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01" w:rsidRPr="0093724E" w:rsidRDefault="00024EE6" w:rsidP="00954796">
      <w:pPr>
        <w:pStyle w:val="a4"/>
        <w:ind w:left="0" w:firstLine="284"/>
        <w:jc w:val="both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864D01" w:rsidRPr="0093724E">
        <w:rPr>
          <w:b/>
          <w:sz w:val="28"/>
          <w:szCs w:val="28"/>
        </w:rPr>
        <w:t xml:space="preserve">   </w:t>
      </w:r>
      <w:r w:rsidR="00E94DC6" w:rsidRPr="0093724E">
        <w:rPr>
          <w:b/>
          <w:sz w:val="28"/>
          <w:szCs w:val="28"/>
        </w:rPr>
        <w:t xml:space="preserve">                                        </w:t>
      </w:r>
      <w:r w:rsidR="00864D01" w:rsidRPr="0093724E">
        <w:rPr>
          <w:b/>
          <w:sz w:val="28"/>
          <w:szCs w:val="28"/>
        </w:rPr>
        <w:t xml:space="preserve">                                                           </w:t>
      </w:r>
    </w:p>
    <w:p w:rsidR="00864D01" w:rsidRPr="0093724E" w:rsidRDefault="00286376" w:rsidP="00954796">
      <w:pPr>
        <w:pStyle w:val="a4"/>
        <w:ind w:left="0" w:firstLine="284"/>
        <w:jc w:val="both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864D01" w:rsidRPr="0093724E" w:rsidRDefault="00864D01" w:rsidP="00256C71">
      <w:pPr>
        <w:pStyle w:val="a4"/>
        <w:ind w:left="0"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РОССИЙСКАЯ ФЕДЕРАЦИЯ</w:t>
      </w:r>
    </w:p>
    <w:p w:rsidR="00864D01" w:rsidRPr="0093724E" w:rsidRDefault="00864D01" w:rsidP="00256C71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РОСТОВСКАЯ ОБЛАСТЬ</w:t>
      </w:r>
    </w:p>
    <w:p w:rsidR="00864D01" w:rsidRPr="0093724E" w:rsidRDefault="00864D01" w:rsidP="00256C71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ПЕСЧАНОКОПСКИЙ  РАЙОН</w:t>
      </w:r>
    </w:p>
    <w:p w:rsidR="00864D01" w:rsidRPr="0093724E" w:rsidRDefault="00864D01" w:rsidP="00256C71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МУНИЦИПАЛЬНОЕ ОБРАЗОВАНИЕ</w:t>
      </w:r>
    </w:p>
    <w:p w:rsidR="00864D01" w:rsidRPr="0093724E" w:rsidRDefault="00864D01" w:rsidP="00256C71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«ПЕСЧАНОКОПСКОЕ СЕЛЬСКОЕ ПОСЕЛЕНИЕ»</w:t>
      </w:r>
    </w:p>
    <w:p w:rsidR="00864D01" w:rsidRPr="0093724E" w:rsidRDefault="00864D01" w:rsidP="00256C71">
      <w:pPr>
        <w:ind w:firstLine="284"/>
        <w:jc w:val="center"/>
        <w:rPr>
          <w:b/>
          <w:sz w:val="28"/>
          <w:szCs w:val="28"/>
        </w:rPr>
      </w:pPr>
    </w:p>
    <w:p w:rsidR="00864D01" w:rsidRPr="0093724E" w:rsidRDefault="00864D01" w:rsidP="00256C71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СОБРАНИЕ ДЕПУТАТОВ</w:t>
      </w:r>
    </w:p>
    <w:p w:rsidR="00864D01" w:rsidRPr="0093724E" w:rsidRDefault="00864D01" w:rsidP="00256C71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ПЕСЧАНОКОПСКОГО СЕЛЬСКОГО ПОСЕЛЕНИЯ</w:t>
      </w:r>
    </w:p>
    <w:p w:rsidR="00864D01" w:rsidRPr="0093724E" w:rsidRDefault="00864D01" w:rsidP="00256C71">
      <w:pPr>
        <w:ind w:firstLine="284"/>
        <w:jc w:val="center"/>
        <w:rPr>
          <w:sz w:val="28"/>
          <w:szCs w:val="28"/>
        </w:rPr>
      </w:pPr>
    </w:p>
    <w:p w:rsidR="00864D01" w:rsidRPr="0093724E" w:rsidRDefault="00864D01" w:rsidP="00256C71">
      <w:pPr>
        <w:ind w:firstLine="284"/>
        <w:jc w:val="center"/>
        <w:rPr>
          <w:b/>
          <w:sz w:val="28"/>
          <w:szCs w:val="28"/>
        </w:rPr>
      </w:pPr>
      <w:proofErr w:type="gramStart"/>
      <w:r w:rsidRPr="0093724E">
        <w:rPr>
          <w:b/>
          <w:sz w:val="28"/>
          <w:szCs w:val="28"/>
        </w:rPr>
        <w:t>Р</w:t>
      </w:r>
      <w:proofErr w:type="gramEnd"/>
      <w:r w:rsidRPr="0093724E">
        <w:rPr>
          <w:b/>
          <w:sz w:val="28"/>
          <w:szCs w:val="28"/>
        </w:rPr>
        <w:t xml:space="preserve"> Е Ш Е Н И Е</w:t>
      </w:r>
    </w:p>
    <w:p w:rsidR="00A76238" w:rsidRPr="0093724E" w:rsidRDefault="00A76238" w:rsidP="00954796">
      <w:pPr>
        <w:ind w:firstLine="284"/>
        <w:jc w:val="both"/>
        <w:rPr>
          <w:sz w:val="20"/>
          <w:szCs w:val="20"/>
        </w:rPr>
      </w:pPr>
    </w:p>
    <w:p w:rsidR="00A25871" w:rsidRPr="0093724E" w:rsidRDefault="00A25871" w:rsidP="00954796">
      <w:pPr>
        <w:jc w:val="both"/>
        <w:rPr>
          <w:b/>
          <w:sz w:val="28"/>
          <w:szCs w:val="28"/>
        </w:rPr>
      </w:pPr>
    </w:p>
    <w:p w:rsidR="00A25871" w:rsidRPr="0093724E" w:rsidRDefault="00A25871" w:rsidP="00954796">
      <w:pPr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О внесении изменений в решение Собрания депутатов Песчанокопского сельского поселения от </w:t>
      </w:r>
      <w:r w:rsidR="00796CF7" w:rsidRPr="0093724E">
        <w:rPr>
          <w:sz w:val="28"/>
          <w:szCs w:val="28"/>
        </w:rPr>
        <w:t>30 октября</w:t>
      </w:r>
      <w:r w:rsidRPr="0093724E">
        <w:rPr>
          <w:sz w:val="28"/>
          <w:szCs w:val="28"/>
        </w:rPr>
        <w:t xml:space="preserve"> 201</w:t>
      </w:r>
      <w:r w:rsidR="00796CF7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года №</w:t>
      </w:r>
      <w:r w:rsidR="00796CF7" w:rsidRPr="0093724E">
        <w:rPr>
          <w:sz w:val="28"/>
          <w:szCs w:val="28"/>
        </w:rPr>
        <w:t>54</w:t>
      </w:r>
      <w:r w:rsidRPr="0093724E">
        <w:rPr>
          <w:sz w:val="28"/>
          <w:szCs w:val="28"/>
        </w:rPr>
        <w:t xml:space="preserve"> «Об утверждении Правил благоустройства  территории Песчанокопского сельского поселения»</w:t>
      </w:r>
    </w:p>
    <w:p w:rsidR="00814893" w:rsidRPr="0093724E" w:rsidRDefault="00E94DC6" w:rsidP="0095479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sz w:val="28"/>
          <w:szCs w:val="28"/>
        </w:rPr>
        <w:t xml:space="preserve">  </w:t>
      </w:r>
    </w:p>
    <w:p w:rsidR="00A76238" w:rsidRPr="0093724E" w:rsidRDefault="00814893" w:rsidP="0095479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</w:t>
      </w:r>
      <w:r w:rsidR="00C1677B" w:rsidRPr="0093724E">
        <w:rPr>
          <w:b/>
          <w:sz w:val="28"/>
          <w:szCs w:val="28"/>
        </w:rPr>
        <w:t>Принято</w:t>
      </w:r>
    </w:p>
    <w:p w:rsidR="00C1677B" w:rsidRPr="0093724E" w:rsidRDefault="00C1677B" w:rsidP="0095479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Собранием депутатов                     </w:t>
      </w:r>
      <w:r w:rsidR="00E94DC6" w:rsidRPr="0093724E">
        <w:rPr>
          <w:b/>
          <w:sz w:val="28"/>
          <w:szCs w:val="28"/>
        </w:rPr>
        <w:t xml:space="preserve">                            </w:t>
      </w:r>
      <w:r w:rsidR="00814893" w:rsidRPr="0093724E">
        <w:rPr>
          <w:b/>
          <w:sz w:val="28"/>
          <w:szCs w:val="28"/>
        </w:rPr>
        <w:t xml:space="preserve">      </w:t>
      </w:r>
      <w:r w:rsidRPr="0093724E">
        <w:rPr>
          <w:sz w:val="28"/>
          <w:szCs w:val="28"/>
        </w:rPr>
        <w:t>«</w:t>
      </w:r>
      <w:r w:rsidR="003C1EE6">
        <w:rPr>
          <w:sz w:val="28"/>
          <w:szCs w:val="28"/>
        </w:rPr>
        <w:t>12</w:t>
      </w:r>
      <w:r w:rsidRPr="0093724E">
        <w:rPr>
          <w:sz w:val="28"/>
          <w:szCs w:val="28"/>
        </w:rPr>
        <w:t>»</w:t>
      </w:r>
      <w:r w:rsidR="003C1EE6">
        <w:rPr>
          <w:sz w:val="28"/>
          <w:szCs w:val="28"/>
        </w:rPr>
        <w:t xml:space="preserve"> ноября</w:t>
      </w:r>
      <w:r w:rsidR="0063543D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 xml:space="preserve"> 20</w:t>
      </w:r>
      <w:r w:rsidR="003C1EE6">
        <w:rPr>
          <w:sz w:val="28"/>
          <w:szCs w:val="28"/>
        </w:rPr>
        <w:t>21</w:t>
      </w:r>
      <w:r w:rsidRPr="0093724E">
        <w:rPr>
          <w:sz w:val="28"/>
          <w:szCs w:val="28"/>
        </w:rPr>
        <w:t xml:space="preserve"> года</w:t>
      </w:r>
    </w:p>
    <w:p w:rsidR="00C1677B" w:rsidRPr="0093724E" w:rsidRDefault="00C1677B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1677B" w:rsidRPr="0093724E" w:rsidRDefault="00C1677B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76238" w:rsidRDefault="0063543D" w:rsidP="0095479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 с поступившим </w:t>
      </w:r>
      <w:r w:rsidR="008342D7">
        <w:rPr>
          <w:sz w:val="28"/>
          <w:szCs w:val="28"/>
        </w:rPr>
        <w:t>П</w:t>
      </w:r>
      <w:r>
        <w:rPr>
          <w:sz w:val="28"/>
          <w:szCs w:val="28"/>
        </w:rPr>
        <w:t xml:space="preserve">ротестом  прокуратуры Песчанокопского района от </w:t>
      </w:r>
      <w:r w:rsidR="003C1EE6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3C1EE6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3C1EE6">
        <w:rPr>
          <w:sz w:val="28"/>
          <w:szCs w:val="28"/>
        </w:rPr>
        <w:t>21</w:t>
      </w:r>
      <w:r>
        <w:rPr>
          <w:sz w:val="28"/>
          <w:szCs w:val="28"/>
        </w:rPr>
        <w:t xml:space="preserve"> №7-</w:t>
      </w:r>
      <w:r w:rsidR="003C1EE6">
        <w:rPr>
          <w:sz w:val="28"/>
          <w:szCs w:val="28"/>
        </w:rPr>
        <w:t>33</w:t>
      </w:r>
      <w:r>
        <w:rPr>
          <w:sz w:val="28"/>
          <w:szCs w:val="28"/>
        </w:rPr>
        <w:t>-20</w:t>
      </w:r>
      <w:r w:rsidR="003C1EE6">
        <w:rPr>
          <w:sz w:val="28"/>
          <w:szCs w:val="28"/>
        </w:rPr>
        <w:t>21</w:t>
      </w:r>
      <w:r>
        <w:rPr>
          <w:sz w:val="28"/>
          <w:szCs w:val="28"/>
        </w:rPr>
        <w:t xml:space="preserve">  на Решение Собрания депутатов Песчанокопского сельского поселения от 30.10.2017 №54 «Об утверждении Правил благоустройства территории Песчанокопского сельского поселения»</w:t>
      </w:r>
    </w:p>
    <w:p w:rsidR="0063543D" w:rsidRPr="0093724E" w:rsidRDefault="0063543D" w:rsidP="0095479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</w:p>
    <w:p w:rsidR="0063543D" w:rsidRPr="00724B30" w:rsidRDefault="0063543D" w:rsidP="00954796">
      <w:pPr>
        <w:jc w:val="both"/>
        <w:rPr>
          <w:sz w:val="28"/>
          <w:szCs w:val="28"/>
        </w:rPr>
      </w:pPr>
      <w:r w:rsidRPr="00724B30">
        <w:rPr>
          <w:sz w:val="28"/>
          <w:szCs w:val="28"/>
        </w:rPr>
        <w:t>Собрание депутатов Песчанокопского сельского поселения,</w:t>
      </w:r>
    </w:p>
    <w:p w:rsidR="00A76238" w:rsidRPr="0093724E" w:rsidRDefault="00A76238" w:rsidP="0095479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76238" w:rsidRPr="0093724E" w:rsidRDefault="00A76238" w:rsidP="00256C71">
      <w:pPr>
        <w:widowControl w:val="0"/>
        <w:autoSpaceDE w:val="0"/>
        <w:autoSpaceDN w:val="0"/>
        <w:adjustRightInd w:val="0"/>
        <w:ind w:right="-143"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РЕШИЛО:</w:t>
      </w:r>
    </w:p>
    <w:p w:rsidR="00A76238" w:rsidRPr="0093724E" w:rsidRDefault="00A76238" w:rsidP="0095479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25871" w:rsidRDefault="00A25871" w:rsidP="00954796">
      <w:pPr>
        <w:numPr>
          <w:ilvl w:val="0"/>
          <w:numId w:val="2"/>
        </w:numPr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Внести в решение Собрания депутатов Песчанокопского сельского поселения от </w:t>
      </w:r>
      <w:r w:rsidR="00C43930" w:rsidRPr="0093724E">
        <w:rPr>
          <w:sz w:val="28"/>
          <w:szCs w:val="28"/>
        </w:rPr>
        <w:t>30</w:t>
      </w:r>
      <w:r w:rsidRPr="0093724E">
        <w:rPr>
          <w:sz w:val="28"/>
          <w:szCs w:val="28"/>
        </w:rPr>
        <w:t>.</w:t>
      </w:r>
      <w:r w:rsidR="00C43930" w:rsidRPr="0093724E">
        <w:rPr>
          <w:sz w:val="28"/>
          <w:szCs w:val="28"/>
        </w:rPr>
        <w:t>1</w:t>
      </w:r>
      <w:r w:rsidRPr="0093724E">
        <w:rPr>
          <w:sz w:val="28"/>
          <w:szCs w:val="28"/>
        </w:rPr>
        <w:t>0.201</w:t>
      </w:r>
      <w:r w:rsidR="00C43930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№</w:t>
      </w:r>
      <w:r w:rsidR="00C43930" w:rsidRPr="0093724E">
        <w:rPr>
          <w:sz w:val="28"/>
          <w:szCs w:val="28"/>
        </w:rPr>
        <w:t>54</w:t>
      </w:r>
      <w:r w:rsidRPr="0093724E">
        <w:rPr>
          <w:sz w:val="28"/>
          <w:szCs w:val="28"/>
        </w:rPr>
        <w:t xml:space="preserve"> «Об утверждении Правил благоустройства</w:t>
      </w:r>
      <w:r w:rsidR="000D1976" w:rsidRPr="0093724E">
        <w:rPr>
          <w:sz w:val="28"/>
          <w:szCs w:val="28"/>
        </w:rPr>
        <w:t xml:space="preserve"> </w:t>
      </w:r>
      <w:r w:rsidR="00DB1422" w:rsidRPr="0093724E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 xml:space="preserve"> территории Песчанокопского сельского поселения»  </w:t>
      </w:r>
      <w:r w:rsidR="00DE05DA">
        <w:rPr>
          <w:sz w:val="28"/>
          <w:szCs w:val="28"/>
        </w:rPr>
        <w:t xml:space="preserve">следующие </w:t>
      </w:r>
      <w:r w:rsidRPr="0093724E">
        <w:rPr>
          <w:sz w:val="28"/>
          <w:szCs w:val="28"/>
        </w:rPr>
        <w:t>изменения:</w:t>
      </w:r>
    </w:p>
    <w:p w:rsidR="003975A2" w:rsidRPr="0093724E" w:rsidRDefault="003975A2" w:rsidP="00954796">
      <w:pPr>
        <w:ind w:left="660"/>
        <w:jc w:val="both"/>
        <w:rPr>
          <w:sz w:val="28"/>
          <w:szCs w:val="28"/>
        </w:rPr>
      </w:pPr>
    </w:p>
    <w:p w:rsidR="003975A2" w:rsidRDefault="008342D7" w:rsidP="00954796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709"/>
          <w:tab w:val="left" w:pos="851"/>
        </w:tabs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СОДЕРЖАНИЯ И ЭКСПЛУАТАЦИИ ОБЪЕКТОВ БЛАГОУСТРОЙСТВА</w:t>
      </w:r>
    </w:p>
    <w:p w:rsidR="001024FF" w:rsidRPr="001024FF" w:rsidRDefault="001024FF" w:rsidP="00954796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FF">
        <w:rPr>
          <w:rFonts w:ascii="Times New Roman" w:hAnsi="Times New Roman" w:cs="Times New Roman"/>
          <w:b/>
          <w:sz w:val="28"/>
          <w:szCs w:val="28"/>
        </w:rPr>
        <w:t>п.1</w:t>
      </w:r>
      <w:r w:rsidR="008342D7">
        <w:rPr>
          <w:rFonts w:ascii="Times New Roman" w:hAnsi="Times New Roman" w:cs="Times New Roman"/>
          <w:b/>
          <w:sz w:val="28"/>
          <w:szCs w:val="28"/>
        </w:rPr>
        <w:t>2</w:t>
      </w:r>
      <w:r w:rsidRPr="001024FF">
        <w:rPr>
          <w:rFonts w:ascii="Times New Roman" w:hAnsi="Times New Roman" w:cs="Times New Roman"/>
          <w:b/>
          <w:sz w:val="28"/>
          <w:szCs w:val="28"/>
        </w:rPr>
        <w:t>.</w:t>
      </w:r>
      <w:r w:rsidR="008342D7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1024FF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8342D7" w:rsidRPr="008342D7" w:rsidRDefault="001024FF" w:rsidP="00954796">
      <w:pPr>
        <w:pStyle w:val="22"/>
        <w:spacing w:before="0"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8342D7" w:rsidRPr="008342D7">
        <w:rPr>
          <w:color w:val="000000"/>
          <w:sz w:val="28"/>
          <w:szCs w:val="28"/>
        </w:rPr>
        <w:t>12.12.  На территории населённых пунктов Ростовской области запрещается: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вывозить и выгружать все виды отходов в не отведенные для этой цели места, закапывать отходы в землю;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 xml:space="preserve">- загрязнять улицы при перевозке отходов производства и потребления, мусора и </w:t>
      </w:r>
      <w:r w:rsidRPr="008342D7">
        <w:rPr>
          <w:color w:val="000000"/>
          <w:sz w:val="28"/>
          <w:szCs w:val="28"/>
        </w:rPr>
        <w:lastRenderedPageBreak/>
        <w:t>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выбрасывать мусор из автомобилей;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сорить на улицах, площадях и других местах общего пользования, выставлять тару с мусором и пищевыми отходами на улицы;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 xml:space="preserve">- выбрасывать и сметать мусор на проезжую часть улиц, в </w:t>
      </w:r>
      <w:proofErr w:type="spellStart"/>
      <w:r w:rsidRPr="008342D7">
        <w:rPr>
          <w:color w:val="000000"/>
          <w:sz w:val="28"/>
          <w:szCs w:val="28"/>
        </w:rPr>
        <w:t>ливнеприемники</w:t>
      </w:r>
      <w:proofErr w:type="spellEnd"/>
      <w:r w:rsidRPr="008342D7">
        <w:rPr>
          <w:color w:val="000000"/>
          <w:sz w:val="28"/>
          <w:szCs w:val="28"/>
        </w:rPr>
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выбрасывать мусор с крыш, из окон, балконов (лоджий) зданий;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установка в качестве уличного коммунально-бытового оборудования приспособленной тары (коробки, ящики, ведра и т.п.);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складирование скола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временное складирование органических остатков после сноса и обрезки деревьев на проезжей части улиц и тротуарах, препятствующее движению транс порта и пешеходов;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складировать строительные материалы на территориях общего пользования, а также вне специально отведенных мест;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мыть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производить торговлю фруктами, овощами и другими продуктами на улицах, площадях, стадионах и других местах, не отведенных для этих целей;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размещать объекты торговли, временные и сезонные сооружения на проезжей части дорог;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размещать объекты торговли, временные и сезонные сооружения (кроме предназначенных для обеспечения пассажирских перевозок) на тротуарах, газонной части улиц, скверов, парковой и лесной зоны без согласования в установленном порядке;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складировать около торговых точек тару, запасы товаров, производить торговлю без специального оборудования;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оставлять на улицах тару и остатки некондиционного или нереализованного товара от нестационарных торговых точек;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купать собак и других животных в местах массового купания людей;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выгуливать животных в парках, скверах, бульварах, на детских площадках и стадионах в нарушение установленного порядка;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выжигать сухую растительность;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lastRenderedPageBreak/>
        <w:t>- ограждать строительные площадки с уменьшением пешеходных дорожек (тротуаров) без согласования в установленном порядке;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обустраивать выгребные ямы на объектах общего пользования;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8342D7">
        <w:rPr>
          <w:color w:val="000000"/>
          <w:sz w:val="28"/>
          <w:szCs w:val="28"/>
        </w:rP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  <w:proofErr w:type="gramEnd"/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на центральных улицах развешивать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оставление транспортных средств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 xml:space="preserve">- оставление автотранспорта на подъездных путях к контейнерной площадке или бункеру мусоропровода, создающее помехи движению специализированного </w:t>
      </w:r>
      <w:proofErr w:type="spellStart"/>
      <w:r w:rsidRPr="008342D7">
        <w:rPr>
          <w:color w:val="000000"/>
          <w:sz w:val="28"/>
          <w:szCs w:val="28"/>
        </w:rPr>
        <w:t>мусоровозного</w:t>
      </w:r>
      <w:proofErr w:type="spellEnd"/>
      <w:r w:rsidRPr="008342D7">
        <w:rPr>
          <w:color w:val="000000"/>
          <w:sz w:val="28"/>
          <w:szCs w:val="28"/>
        </w:rPr>
        <w:t xml:space="preserve"> транспорта;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подвоз груза волоком;</w:t>
      </w:r>
    </w:p>
    <w:p w:rsidR="008342D7" w:rsidRPr="008342D7" w:rsidRDefault="008342D7" w:rsidP="00954796">
      <w:pPr>
        <w:pStyle w:val="22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8342D7">
        <w:rPr>
          <w:color w:val="000000"/>
          <w:sz w:val="28"/>
          <w:szCs w:val="28"/>
        </w:rPr>
        <w:t>- сбрасывание рельсов, бревен, железных балок, труб, кирпича и иных тяжелых предметов при осуществлении погрузочно-разгрузочных работ на проезжей части и тротуарах с твердым покрытием</w:t>
      </w:r>
      <w:proofErr w:type="gramStart"/>
      <w:r w:rsidR="00693D89">
        <w:rPr>
          <w:color w:val="000000"/>
          <w:sz w:val="28"/>
          <w:szCs w:val="28"/>
        </w:rPr>
        <w:t>.»</w:t>
      </w:r>
      <w:proofErr w:type="gramEnd"/>
    </w:p>
    <w:p w:rsidR="006D77F2" w:rsidRDefault="006D77F2" w:rsidP="00954796">
      <w:pPr>
        <w:pStyle w:val="a8"/>
        <w:ind w:left="0"/>
        <w:jc w:val="both"/>
        <w:rPr>
          <w:sz w:val="28"/>
        </w:rPr>
      </w:pPr>
    </w:p>
    <w:p w:rsidR="00693D89" w:rsidRPr="00693D89" w:rsidRDefault="00693D89" w:rsidP="00C840E4">
      <w:pPr>
        <w:pStyle w:val="aa"/>
        <w:spacing w:before="240"/>
        <w:ind w:left="0"/>
        <w:jc w:val="center"/>
        <w:rPr>
          <w:lang w:val="ru-RU"/>
        </w:rPr>
      </w:pPr>
      <w:r w:rsidRPr="00693D89">
        <w:rPr>
          <w:color w:val="000000"/>
          <w:lang w:val="ru-RU"/>
        </w:rPr>
        <w:t xml:space="preserve">ПРИЛОЖЕНИЕ </w:t>
      </w:r>
      <w:r w:rsidRPr="00693D89">
        <w:rPr>
          <w:lang w:val="ru-RU"/>
        </w:rPr>
        <w:t>Ж</w:t>
      </w:r>
    </w:p>
    <w:p w:rsidR="00693D89" w:rsidRPr="00693D89" w:rsidRDefault="00693D89" w:rsidP="00C840E4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olor w:val="000000"/>
        </w:rPr>
      </w:pPr>
      <w:r w:rsidRPr="00693D89">
        <w:rPr>
          <w:b/>
          <w:color w:val="000000"/>
        </w:rPr>
        <w:t>ПОЛОЖЕНИЕ ОБ УБОРКЕ ТЕРРИТОРИИ</w:t>
      </w:r>
    </w:p>
    <w:p w:rsidR="008342D7" w:rsidRDefault="008342D7" w:rsidP="00954796">
      <w:pPr>
        <w:pStyle w:val="a8"/>
        <w:ind w:left="0"/>
        <w:jc w:val="both"/>
        <w:rPr>
          <w:sz w:val="28"/>
        </w:rPr>
      </w:pPr>
    </w:p>
    <w:p w:rsidR="00693D89" w:rsidRDefault="00693D89" w:rsidP="00954796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693D89">
        <w:rPr>
          <w:rFonts w:ascii="Times New Roman" w:eastAsia="Times New Roman" w:hAnsi="Times New Roman" w:cs="Times New Roman"/>
        </w:rPr>
        <w:t>ОРГАНИЗАЦИЯ УБОРКИ ТЕРРИТОРИЙ МУНИЦИПАЛЬНОГО ОБРАЗОВАНИЯ</w:t>
      </w:r>
    </w:p>
    <w:p w:rsidR="00A736D3" w:rsidRPr="00693D89" w:rsidRDefault="00A736D3" w:rsidP="00954796">
      <w:pPr>
        <w:pStyle w:val="a8"/>
        <w:autoSpaceDE w:val="0"/>
        <w:autoSpaceDN w:val="0"/>
        <w:adjustRightInd w:val="0"/>
        <w:ind w:left="709"/>
        <w:jc w:val="both"/>
        <w:outlineLvl w:val="1"/>
        <w:rPr>
          <w:rFonts w:ascii="Times New Roman" w:eastAsia="Times New Roman" w:hAnsi="Times New Roman" w:cs="Times New Roman"/>
        </w:rPr>
      </w:pPr>
    </w:p>
    <w:p w:rsidR="008342D7" w:rsidRDefault="00A736D3" w:rsidP="00954796">
      <w:pPr>
        <w:pStyle w:val="a8"/>
        <w:ind w:left="0"/>
        <w:jc w:val="both"/>
        <w:rPr>
          <w:sz w:val="28"/>
        </w:rPr>
      </w:pPr>
      <w:r w:rsidRPr="00A736D3">
        <w:rPr>
          <w:rFonts w:ascii="Times New Roman" w:eastAsia="Times New Roman" w:hAnsi="Times New Roman" w:cs="Times New Roman"/>
          <w:b/>
          <w:sz w:val="28"/>
          <w:szCs w:val="28"/>
        </w:rPr>
        <w:t>исключить пункт 1.15</w:t>
      </w:r>
      <w:r w:rsidRPr="00A736D3">
        <w:rPr>
          <w:rFonts w:ascii="Times New Roman" w:eastAsia="Times New Roman" w:hAnsi="Times New Roman" w:cs="Times New Roman"/>
          <w:sz w:val="28"/>
          <w:szCs w:val="28"/>
        </w:rPr>
        <w:t>. На территориях охранных зон и зон эксплуатационной ответственности электр</w:t>
      </w:r>
      <w:proofErr w:type="gramStart"/>
      <w:r w:rsidRPr="00A736D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736D3">
        <w:rPr>
          <w:rFonts w:ascii="Times New Roman" w:eastAsia="Times New Roman" w:hAnsi="Times New Roman" w:cs="Times New Roman"/>
          <w:sz w:val="28"/>
          <w:szCs w:val="28"/>
        </w:rPr>
        <w:t>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собственники и владельцы указанных инженерных сетей</w:t>
      </w:r>
    </w:p>
    <w:p w:rsidR="00C10A11" w:rsidRPr="00C10A11" w:rsidRDefault="00C10A11" w:rsidP="00954796">
      <w:pPr>
        <w:spacing w:before="120"/>
        <w:ind w:firstLine="709"/>
        <w:jc w:val="both"/>
        <w:rPr>
          <w:color w:val="000000"/>
        </w:rPr>
      </w:pPr>
      <w:r w:rsidRPr="00C10A11">
        <w:rPr>
          <w:color w:val="000000"/>
          <w:sz w:val="28"/>
          <w:szCs w:val="28"/>
        </w:rPr>
        <w:t xml:space="preserve">8. </w:t>
      </w:r>
      <w:proofErr w:type="gramStart"/>
      <w:r w:rsidRPr="00C10A11">
        <w:rPr>
          <w:color w:val="000000"/>
        </w:rPr>
        <w:t>ОБЪЕКТЫ (СРЕДСТВА) НАРУЖНОГО ОСВЕЩЕНИЯ (ОСВЕТИТЕЛЬНОЕ</w:t>
      </w:r>
      <w:proofErr w:type="gramEnd"/>
    </w:p>
    <w:p w:rsidR="00C10A11" w:rsidRPr="00C10A11" w:rsidRDefault="00C10A11" w:rsidP="00954796">
      <w:pPr>
        <w:spacing w:after="120"/>
        <w:ind w:firstLine="709"/>
        <w:jc w:val="both"/>
        <w:rPr>
          <w:color w:val="000000"/>
          <w:sz w:val="28"/>
          <w:szCs w:val="28"/>
        </w:rPr>
      </w:pPr>
      <w:proofErr w:type="gramStart"/>
      <w:r w:rsidRPr="00C10A11">
        <w:rPr>
          <w:color w:val="000000"/>
        </w:rPr>
        <w:t>ОБОРУДОВАНИЕ)</w:t>
      </w:r>
      <w:proofErr w:type="gramEnd"/>
    </w:p>
    <w:p w:rsidR="00C10A11" w:rsidRPr="00C10A11" w:rsidRDefault="00C10A11" w:rsidP="00954796">
      <w:pPr>
        <w:ind w:firstLine="709"/>
        <w:jc w:val="both"/>
        <w:rPr>
          <w:color w:val="000000"/>
          <w:sz w:val="28"/>
          <w:szCs w:val="28"/>
        </w:rPr>
      </w:pPr>
      <w:r w:rsidRPr="00C10A11">
        <w:rPr>
          <w:b/>
          <w:color w:val="000000"/>
          <w:sz w:val="28"/>
          <w:szCs w:val="28"/>
        </w:rPr>
        <w:t>исключить пункт 8.5</w:t>
      </w:r>
      <w:r w:rsidRPr="00C10A11">
        <w:rPr>
          <w:color w:val="000000"/>
          <w:sz w:val="28"/>
          <w:szCs w:val="28"/>
        </w:rPr>
        <w:t xml:space="preserve">. Металлические опоры, кронштейны и иные элементы устройств наружного освещения и иных воздушных инженерных сетей </w:t>
      </w:r>
      <w:r w:rsidRPr="00C10A11">
        <w:rPr>
          <w:color w:val="000000"/>
          <w:sz w:val="28"/>
          <w:szCs w:val="28"/>
        </w:rPr>
        <w:lastRenderedPageBreak/>
        <w:t>должны содержаться в чистоте, не иметь следов коррозии и окрашиваться по мере необходимости (но не реже 1 раза в год).</w:t>
      </w:r>
    </w:p>
    <w:p w:rsidR="00C10A11" w:rsidRPr="00C10A11" w:rsidRDefault="00C10A11" w:rsidP="00954796">
      <w:pPr>
        <w:ind w:firstLine="709"/>
        <w:jc w:val="both"/>
        <w:rPr>
          <w:color w:val="000000"/>
          <w:sz w:val="28"/>
          <w:szCs w:val="28"/>
        </w:rPr>
      </w:pPr>
      <w:r w:rsidRPr="00C10A11">
        <w:rPr>
          <w:color w:val="000000"/>
          <w:sz w:val="28"/>
          <w:szCs w:val="28"/>
        </w:rPr>
        <w:t>На центральных и магистральных улицах опоры различного назначения (электросетей, транспорта, освещения) должны быть окрашены в один цвет.</w:t>
      </w:r>
    </w:p>
    <w:p w:rsidR="00C10A11" w:rsidRPr="00C10A11" w:rsidRDefault="00C10A11" w:rsidP="00954796">
      <w:pPr>
        <w:ind w:firstLine="709"/>
        <w:jc w:val="both"/>
        <w:rPr>
          <w:color w:val="000000"/>
          <w:sz w:val="28"/>
          <w:szCs w:val="28"/>
        </w:rPr>
      </w:pPr>
      <w:r w:rsidRPr="00C10A11">
        <w:rPr>
          <w:color w:val="000000"/>
          <w:sz w:val="28"/>
          <w:szCs w:val="28"/>
        </w:rPr>
        <w:t>Опоры сетей осветительного оборудования не должны иметь отклонение от вертикали более 5 градусов.</w:t>
      </w:r>
    </w:p>
    <w:p w:rsidR="00C10A11" w:rsidRPr="00C10A11" w:rsidRDefault="00C10A11" w:rsidP="00954796">
      <w:pPr>
        <w:ind w:firstLine="709"/>
        <w:jc w:val="both"/>
        <w:rPr>
          <w:color w:val="000000"/>
          <w:sz w:val="28"/>
          <w:szCs w:val="28"/>
        </w:rPr>
      </w:pPr>
      <w:r w:rsidRPr="00C10A11">
        <w:rPr>
          <w:b/>
          <w:color w:val="000000"/>
          <w:sz w:val="28"/>
          <w:szCs w:val="28"/>
        </w:rPr>
        <w:t>исключить пункт 8.6.</w:t>
      </w:r>
      <w:r w:rsidRPr="00C10A11">
        <w:rPr>
          <w:color w:val="000000"/>
          <w:sz w:val="28"/>
          <w:szCs w:val="28"/>
        </w:rPr>
        <w:t xml:space="preserve"> Собственники и </w:t>
      </w:r>
      <w:r w:rsidRPr="00C10A11">
        <w:rPr>
          <w:rFonts w:eastAsia="Arial"/>
          <w:color w:val="000000"/>
          <w:sz w:val="28"/>
          <w:szCs w:val="28"/>
        </w:rPr>
        <w:t>правообладател</w:t>
      </w:r>
      <w:r w:rsidRPr="00C10A11">
        <w:rPr>
          <w:color w:val="000000"/>
          <w:sz w:val="28"/>
          <w:szCs w:val="28"/>
        </w:rPr>
        <w:t>и опор сетей и элементов освещения обязаны регулярно (не реже одного раза в неделю) проводить осмотр имущества и осуществлять его очистку от объявлений и других материалов информационного и агитационного характера; допускается оборудование объектов приспособлениями, препятствующими размещению объявлений и других материалов информационного и агитационного характера.</w:t>
      </w:r>
    </w:p>
    <w:p w:rsidR="008342D7" w:rsidRDefault="008342D7" w:rsidP="00954796">
      <w:pPr>
        <w:pStyle w:val="a8"/>
        <w:ind w:left="0"/>
        <w:jc w:val="both"/>
        <w:rPr>
          <w:sz w:val="28"/>
        </w:rPr>
      </w:pPr>
    </w:p>
    <w:p w:rsidR="00A25871" w:rsidRPr="0093724E" w:rsidRDefault="00693D89" w:rsidP="00954796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A25871" w:rsidRPr="0093724E">
        <w:rPr>
          <w:sz w:val="28"/>
          <w:szCs w:val="28"/>
        </w:rPr>
        <w:t xml:space="preserve">  2.Настоящее</w:t>
      </w:r>
      <w:r w:rsidR="00617605" w:rsidRPr="0093724E">
        <w:rPr>
          <w:sz w:val="28"/>
          <w:szCs w:val="28"/>
        </w:rPr>
        <w:t xml:space="preserve"> </w:t>
      </w:r>
      <w:r w:rsidR="00A25871" w:rsidRPr="0093724E">
        <w:rPr>
          <w:sz w:val="28"/>
          <w:szCs w:val="28"/>
        </w:rPr>
        <w:t xml:space="preserve"> Решение вступает в силу с момента его официального обнародования.  </w:t>
      </w:r>
    </w:p>
    <w:p w:rsidR="00C448A6" w:rsidRDefault="00A25871" w:rsidP="00954796">
      <w:pPr>
        <w:tabs>
          <w:tab w:val="left" w:pos="900"/>
        </w:tabs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  </w:t>
      </w:r>
      <w:r w:rsidR="00C840E4">
        <w:rPr>
          <w:sz w:val="28"/>
          <w:szCs w:val="28"/>
        </w:rPr>
        <w:t xml:space="preserve">  </w:t>
      </w:r>
      <w:r w:rsidRPr="0093724E">
        <w:rPr>
          <w:sz w:val="28"/>
          <w:szCs w:val="28"/>
        </w:rPr>
        <w:t>3.</w:t>
      </w:r>
      <w:proofErr w:type="gramStart"/>
      <w:r w:rsidRPr="0093724E">
        <w:rPr>
          <w:sz w:val="28"/>
          <w:szCs w:val="28"/>
        </w:rPr>
        <w:t>Контроль  за</w:t>
      </w:r>
      <w:proofErr w:type="gramEnd"/>
      <w:r w:rsidRPr="0093724E">
        <w:rPr>
          <w:sz w:val="28"/>
          <w:szCs w:val="28"/>
        </w:rPr>
        <w:t xml:space="preserve"> исполнением настоящего решения возложить на постоянную мандатную комиссию  (Попова В.Н.)</w:t>
      </w:r>
      <w:r w:rsidR="00814893" w:rsidRPr="0093724E">
        <w:rPr>
          <w:sz w:val="28"/>
          <w:szCs w:val="28"/>
        </w:rPr>
        <w:t xml:space="preserve"> </w:t>
      </w:r>
      <w:r w:rsidR="002C3113">
        <w:rPr>
          <w:sz w:val="28"/>
          <w:szCs w:val="28"/>
        </w:rPr>
        <w:t xml:space="preserve"> </w:t>
      </w:r>
    </w:p>
    <w:p w:rsidR="00693D89" w:rsidRDefault="00693D89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93D89" w:rsidRDefault="00693D89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93D89" w:rsidRDefault="00693D89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024FF" w:rsidRDefault="00097071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8A6">
        <w:rPr>
          <w:sz w:val="28"/>
          <w:szCs w:val="28"/>
        </w:rPr>
        <w:t xml:space="preserve"> </w:t>
      </w:r>
      <w:r w:rsidR="00693D89">
        <w:rPr>
          <w:sz w:val="28"/>
          <w:szCs w:val="28"/>
        </w:rPr>
        <w:t>Г</w:t>
      </w:r>
      <w:r w:rsidR="00814893" w:rsidRPr="0093724E">
        <w:rPr>
          <w:sz w:val="28"/>
          <w:szCs w:val="28"/>
        </w:rPr>
        <w:t>лав</w:t>
      </w:r>
      <w:r w:rsidR="00693D89">
        <w:rPr>
          <w:sz w:val="28"/>
          <w:szCs w:val="28"/>
        </w:rPr>
        <w:t>а</w:t>
      </w:r>
      <w:r w:rsidR="001024FF">
        <w:rPr>
          <w:sz w:val="28"/>
          <w:szCs w:val="28"/>
        </w:rPr>
        <w:t xml:space="preserve"> Администрации</w:t>
      </w:r>
    </w:p>
    <w:p w:rsidR="00A25871" w:rsidRPr="0093724E" w:rsidRDefault="00A25871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 </w:t>
      </w:r>
      <w:r w:rsidR="00097071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>П</w:t>
      </w:r>
      <w:r w:rsidR="00814893" w:rsidRPr="0093724E">
        <w:rPr>
          <w:sz w:val="28"/>
          <w:szCs w:val="28"/>
        </w:rPr>
        <w:t xml:space="preserve">есчанокопского </w:t>
      </w:r>
    </w:p>
    <w:p w:rsidR="00292F9C" w:rsidRPr="0093724E" w:rsidRDefault="00C448A6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071">
        <w:rPr>
          <w:sz w:val="28"/>
          <w:szCs w:val="28"/>
        </w:rPr>
        <w:t xml:space="preserve"> </w:t>
      </w:r>
      <w:r w:rsidR="00814893" w:rsidRPr="0093724E">
        <w:rPr>
          <w:sz w:val="28"/>
          <w:szCs w:val="28"/>
        </w:rPr>
        <w:t xml:space="preserve">сельского поселения                               </w:t>
      </w:r>
      <w:r>
        <w:rPr>
          <w:sz w:val="28"/>
          <w:szCs w:val="28"/>
        </w:rPr>
        <w:t xml:space="preserve">                          </w:t>
      </w:r>
      <w:r w:rsidR="001024FF">
        <w:rPr>
          <w:sz w:val="28"/>
          <w:szCs w:val="28"/>
        </w:rPr>
        <w:t>А.</w:t>
      </w:r>
      <w:r w:rsidR="00693D89">
        <w:rPr>
          <w:sz w:val="28"/>
          <w:szCs w:val="28"/>
        </w:rPr>
        <w:t>А.</w:t>
      </w:r>
      <w:r w:rsidR="00C840E4">
        <w:rPr>
          <w:sz w:val="28"/>
          <w:szCs w:val="28"/>
        </w:rPr>
        <w:t xml:space="preserve"> </w:t>
      </w:r>
      <w:r w:rsidR="00693D89">
        <w:rPr>
          <w:sz w:val="28"/>
          <w:szCs w:val="28"/>
        </w:rPr>
        <w:t>Марков</w:t>
      </w:r>
      <w:r w:rsidR="00292F9C" w:rsidRPr="0093724E">
        <w:rPr>
          <w:sz w:val="28"/>
          <w:szCs w:val="28"/>
        </w:rPr>
        <w:t xml:space="preserve">                                     </w:t>
      </w:r>
    </w:p>
    <w:p w:rsidR="00693D89" w:rsidRDefault="00693D89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93D89" w:rsidRDefault="00693D89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93D89" w:rsidRDefault="00693D89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2F9C" w:rsidRPr="0093724E" w:rsidRDefault="00292F9C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>с. Песчанокопское</w:t>
      </w:r>
    </w:p>
    <w:p w:rsidR="00292F9C" w:rsidRPr="0093724E" w:rsidRDefault="00292F9C" w:rsidP="0095479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24E">
        <w:rPr>
          <w:sz w:val="28"/>
          <w:szCs w:val="28"/>
        </w:rPr>
        <w:t>«</w:t>
      </w:r>
      <w:r w:rsidR="00693D89">
        <w:rPr>
          <w:sz w:val="28"/>
          <w:szCs w:val="28"/>
        </w:rPr>
        <w:t>12</w:t>
      </w:r>
      <w:r w:rsidRPr="0093724E">
        <w:rPr>
          <w:sz w:val="28"/>
          <w:szCs w:val="28"/>
        </w:rPr>
        <w:t xml:space="preserve">» </w:t>
      </w:r>
      <w:r w:rsidR="00693D89">
        <w:rPr>
          <w:sz w:val="28"/>
          <w:szCs w:val="28"/>
        </w:rPr>
        <w:t>ноября</w:t>
      </w:r>
      <w:r w:rsidR="00092E67" w:rsidRPr="0093724E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>20</w:t>
      </w:r>
      <w:r w:rsidR="00693D89">
        <w:rPr>
          <w:sz w:val="28"/>
          <w:szCs w:val="28"/>
        </w:rPr>
        <w:t>21</w:t>
      </w:r>
      <w:r w:rsidRPr="0093724E">
        <w:rPr>
          <w:sz w:val="28"/>
          <w:szCs w:val="28"/>
        </w:rPr>
        <w:t xml:space="preserve"> года</w:t>
      </w:r>
      <w:r w:rsidR="00A3185A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>№</w:t>
      </w:r>
      <w:r w:rsidR="00F91A7E">
        <w:rPr>
          <w:sz w:val="28"/>
          <w:szCs w:val="28"/>
        </w:rPr>
        <w:t>13</w:t>
      </w:r>
      <w:bookmarkStart w:id="0" w:name="_GoBack"/>
      <w:bookmarkEnd w:id="0"/>
      <w:r w:rsidR="001D511C" w:rsidRPr="0093724E">
        <w:rPr>
          <w:sz w:val="28"/>
          <w:szCs w:val="28"/>
        </w:rPr>
        <w:t xml:space="preserve"> </w:t>
      </w:r>
    </w:p>
    <w:sectPr w:rsidR="00292F9C" w:rsidRPr="0093724E" w:rsidSect="00A354A0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45B0334"/>
    <w:multiLevelType w:val="hybridMultilevel"/>
    <w:tmpl w:val="65B8D9F6"/>
    <w:lvl w:ilvl="0" w:tplc="C5D880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0E3FE6"/>
    <w:multiLevelType w:val="multilevel"/>
    <w:tmpl w:val="954AE57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410F85"/>
    <w:multiLevelType w:val="hybridMultilevel"/>
    <w:tmpl w:val="F69663DE"/>
    <w:lvl w:ilvl="0" w:tplc="499AE8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296B"/>
    <w:multiLevelType w:val="hybridMultilevel"/>
    <w:tmpl w:val="FCE8E72C"/>
    <w:lvl w:ilvl="0" w:tplc="754416D2">
      <w:start w:val="8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FE661E7"/>
    <w:multiLevelType w:val="multilevel"/>
    <w:tmpl w:val="58E2701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4A48E2"/>
    <w:multiLevelType w:val="hybridMultilevel"/>
    <w:tmpl w:val="C380A856"/>
    <w:lvl w:ilvl="0" w:tplc="1C2C18EE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285858"/>
    <w:multiLevelType w:val="hybridMultilevel"/>
    <w:tmpl w:val="A8507EF6"/>
    <w:lvl w:ilvl="0" w:tplc="0F8E30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AB95D0A"/>
    <w:multiLevelType w:val="hybridMultilevel"/>
    <w:tmpl w:val="BA862C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64"/>
    <w:rsid w:val="00000077"/>
    <w:rsid w:val="000028FB"/>
    <w:rsid w:val="00024EE6"/>
    <w:rsid w:val="00030E4F"/>
    <w:rsid w:val="000413A3"/>
    <w:rsid w:val="00066899"/>
    <w:rsid w:val="00092E67"/>
    <w:rsid w:val="00097071"/>
    <w:rsid w:val="000A5E6B"/>
    <w:rsid w:val="000C3E88"/>
    <w:rsid w:val="000D1976"/>
    <w:rsid w:val="001024FF"/>
    <w:rsid w:val="001301F6"/>
    <w:rsid w:val="00136A35"/>
    <w:rsid w:val="00145B80"/>
    <w:rsid w:val="00155C58"/>
    <w:rsid w:val="001609CF"/>
    <w:rsid w:val="00163AB2"/>
    <w:rsid w:val="00166E09"/>
    <w:rsid w:val="00194B24"/>
    <w:rsid w:val="001C069C"/>
    <w:rsid w:val="001D511C"/>
    <w:rsid w:val="00202617"/>
    <w:rsid w:val="00206C48"/>
    <w:rsid w:val="002322E2"/>
    <w:rsid w:val="00256C71"/>
    <w:rsid w:val="00263D09"/>
    <w:rsid w:val="0027433B"/>
    <w:rsid w:val="00286376"/>
    <w:rsid w:val="00292F9C"/>
    <w:rsid w:val="002C059E"/>
    <w:rsid w:val="002C3113"/>
    <w:rsid w:val="002D3EB7"/>
    <w:rsid w:val="002F33E1"/>
    <w:rsid w:val="003449AA"/>
    <w:rsid w:val="00344DB4"/>
    <w:rsid w:val="0036513D"/>
    <w:rsid w:val="003975A2"/>
    <w:rsid w:val="003C1EE6"/>
    <w:rsid w:val="003C1EFF"/>
    <w:rsid w:val="003D1EE3"/>
    <w:rsid w:val="003E32AE"/>
    <w:rsid w:val="00466E8B"/>
    <w:rsid w:val="004E6349"/>
    <w:rsid w:val="00594408"/>
    <w:rsid w:val="005B23A8"/>
    <w:rsid w:val="005B4EB4"/>
    <w:rsid w:val="005D04D4"/>
    <w:rsid w:val="005D7BB2"/>
    <w:rsid w:val="005F6EE2"/>
    <w:rsid w:val="006028A4"/>
    <w:rsid w:val="00604E80"/>
    <w:rsid w:val="00617605"/>
    <w:rsid w:val="00630F34"/>
    <w:rsid w:val="0063543D"/>
    <w:rsid w:val="00635DE3"/>
    <w:rsid w:val="00665CD0"/>
    <w:rsid w:val="0068369B"/>
    <w:rsid w:val="00693D89"/>
    <w:rsid w:val="00696A98"/>
    <w:rsid w:val="00696B5A"/>
    <w:rsid w:val="006C6990"/>
    <w:rsid w:val="006D77F2"/>
    <w:rsid w:val="0074638D"/>
    <w:rsid w:val="007828D1"/>
    <w:rsid w:val="00785599"/>
    <w:rsid w:val="00794518"/>
    <w:rsid w:val="00796CF7"/>
    <w:rsid w:val="007A626E"/>
    <w:rsid w:val="007B3F60"/>
    <w:rsid w:val="00802D9C"/>
    <w:rsid w:val="00814893"/>
    <w:rsid w:val="00816F01"/>
    <w:rsid w:val="008342D7"/>
    <w:rsid w:val="00853A8E"/>
    <w:rsid w:val="008544C5"/>
    <w:rsid w:val="00864D01"/>
    <w:rsid w:val="008B0BA2"/>
    <w:rsid w:val="008C5D10"/>
    <w:rsid w:val="008F0CDA"/>
    <w:rsid w:val="0093724E"/>
    <w:rsid w:val="00945AE1"/>
    <w:rsid w:val="00954796"/>
    <w:rsid w:val="0098086E"/>
    <w:rsid w:val="009A305E"/>
    <w:rsid w:val="009B671A"/>
    <w:rsid w:val="00A1718A"/>
    <w:rsid w:val="00A230A6"/>
    <w:rsid w:val="00A25871"/>
    <w:rsid w:val="00A3185A"/>
    <w:rsid w:val="00A354A0"/>
    <w:rsid w:val="00A44253"/>
    <w:rsid w:val="00A55371"/>
    <w:rsid w:val="00A61C45"/>
    <w:rsid w:val="00A736D3"/>
    <w:rsid w:val="00A76238"/>
    <w:rsid w:val="00AE04AA"/>
    <w:rsid w:val="00AE2181"/>
    <w:rsid w:val="00B07034"/>
    <w:rsid w:val="00B53AC5"/>
    <w:rsid w:val="00B67FD6"/>
    <w:rsid w:val="00B71086"/>
    <w:rsid w:val="00B80D44"/>
    <w:rsid w:val="00BB6EF8"/>
    <w:rsid w:val="00BD244A"/>
    <w:rsid w:val="00BE1C74"/>
    <w:rsid w:val="00BF3299"/>
    <w:rsid w:val="00C106AA"/>
    <w:rsid w:val="00C10A11"/>
    <w:rsid w:val="00C131C9"/>
    <w:rsid w:val="00C1677B"/>
    <w:rsid w:val="00C37E24"/>
    <w:rsid w:val="00C43930"/>
    <w:rsid w:val="00C448A6"/>
    <w:rsid w:val="00C840E4"/>
    <w:rsid w:val="00C93C77"/>
    <w:rsid w:val="00C95908"/>
    <w:rsid w:val="00D543A5"/>
    <w:rsid w:val="00D92D21"/>
    <w:rsid w:val="00DB1422"/>
    <w:rsid w:val="00DB5264"/>
    <w:rsid w:val="00DD7F0E"/>
    <w:rsid w:val="00DE05DA"/>
    <w:rsid w:val="00DE7590"/>
    <w:rsid w:val="00E22B27"/>
    <w:rsid w:val="00E30A2B"/>
    <w:rsid w:val="00E46DD2"/>
    <w:rsid w:val="00E47F84"/>
    <w:rsid w:val="00E55220"/>
    <w:rsid w:val="00E94DC6"/>
    <w:rsid w:val="00EF39B7"/>
    <w:rsid w:val="00EF5708"/>
    <w:rsid w:val="00F317AB"/>
    <w:rsid w:val="00F91A7E"/>
    <w:rsid w:val="00FA2253"/>
    <w:rsid w:val="00FA33CD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6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47F84"/>
    <w:pPr>
      <w:keepNext/>
      <w:keepLines/>
      <w:widowControl w:val="0"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181"/>
    <w:pPr>
      <w:ind w:right="142"/>
    </w:pPr>
    <w:rPr>
      <w:sz w:val="22"/>
      <w:szCs w:val="22"/>
      <w:lang w:eastAsia="en-US"/>
    </w:rPr>
  </w:style>
  <w:style w:type="paragraph" w:styleId="a4">
    <w:name w:val="Title"/>
    <w:basedOn w:val="a"/>
    <w:link w:val="a5"/>
    <w:qFormat/>
    <w:locked/>
    <w:rsid w:val="00864D01"/>
    <w:pPr>
      <w:ind w:left="4111"/>
      <w:jc w:val="center"/>
    </w:pPr>
    <w:rPr>
      <w:szCs w:val="20"/>
    </w:rPr>
  </w:style>
  <w:style w:type="character" w:customStyle="1" w:styleId="a5">
    <w:name w:val="Название Знак"/>
    <w:link w:val="a4"/>
    <w:rsid w:val="00864D01"/>
    <w:rPr>
      <w:rFonts w:ascii="Times New Roman" w:eastAsia="Times New Roman" w:hAnsi="Times New Roman"/>
      <w:sz w:val="24"/>
      <w:szCs w:val="20"/>
    </w:rPr>
  </w:style>
  <w:style w:type="character" w:customStyle="1" w:styleId="21">
    <w:name w:val="Основной текст (2)_"/>
    <w:link w:val="22"/>
    <w:rsid w:val="00DE759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7590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11">
    <w:name w:val="Заголовок №1_"/>
    <w:link w:val="12"/>
    <w:rsid w:val="00397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975A2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character" w:customStyle="1" w:styleId="20">
    <w:name w:val="Заголовок 2 Знак"/>
    <w:link w:val="2"/>
    <w:rsid w:val="00E47F84"/>
    <w:rPr>
      <w:rFonts w:ascii="Cambria" w:eastAsia="Times New Roman" w:hAnsi="Cambria"/>
      <w:color w:val="365F91"/>
      <w:sz w:val="26"/>
      <w:szCs w:val="26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689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543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9">
    <w:name w:val="Normal (Web)"/>
    <w:basedOn w:val="a"/>
    <w:uiPriority w:val="99"/>
    <w:unhideWhenUsed/>
    <w:rsid w:val="00E46DD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66E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1"/>
    <w:semiHidden/>
    <w:unhideWhenUsed/>
    <w:qFormat/>
    <w:rsid w:val="00693D89"/>
    <w:pPr>
      <w:widowControl w:val="0"/>
      <w:ind w:left="112"/>
    </w:pPr>
    <w:rPr>
      <w:lang w:val="en-US" w:eastAsia="en-US"/>
    </w:rPr>
  </w:style>
  <w:style w:type="character" w:customStyle="1" w:styleId="ab">
    <w:name w:val="Основной текст Знак"/>
    <w:link w:val="aa"/>
    <w:uiPriority w:val="1"/>
    <w:semiHidden/>
    <w:rsid w:val="00693D8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441A-F3F2-47CA-BF54-E8F9C7FF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APP</dc:creator>
  <cp:keywords/>
  <dc:description/>
  <cp:lastModifiedBy>Пользователь</cp:lastModifiedBy>
  <cp:revision>92</cp:revision>
  <cp:lastPrinted>2021-11-09T11:28:00Z</cp:lastPrinted>
  <dcterms:created xsi:type="dcterms:W3CDTF">2015-08-31T12:48:00Z</dcterms:created>
  <dcterms:modified xsi:type="dcterms:W3CDTF">2022-01-26T11:00:00Z</dcterms:modified>
</cp:coreProperties>
</file>