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11 февраля 2013 г. N 26965</w:t>
      </w:r>
    </w:p>
    <w:p w:rsidR="001A1F41" w:rsidRDefault="001A1F4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СЕЛЬСКОГО ХОЗЯЙСТВА РОССИЙСКОЙ ФЕДЕРАЦИИ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января 2013 г. N 6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КОЭФФИЦИЕНТОВ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ПЕРЕВОДА В ЗЕРНОВЫЕ ЕДИНИЦЫ СЕЛЬСКОХОЗЯЙСТВЕННЫХ КУЛЬТУР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27 декабря 2012 г. N 1431 "Об утверждении Правил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растениеводства" (Собрание законодательства Российской Федерации, 2013, N 1, ст. 28) приказываю: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7" w:history="1">
        <w:r>
          <w:rPr>
            <w:rFonts w:ascii="Calibri" w:hAnsi="Calibri" w:cs="Calibri"/>
            <w:color w:val="0000FF"/>
          </w:rPr>
          <w:t>коэффициенты</w:t>
        </w:r>
      </w:hyperlink>
      <w:r>
        <w:rPr>
          <w:rFonts w:ascii="Calibri" w:hAnsi="Calibri" w:cs="Calibri"/>
        </w:rPr>
        <w:t xml:space="preserve"> перевода в зерновые единицы сельскохозяйственных культур.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приказа возложить на заместителя Министра О.Н. Алдошина.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Н.В.ФЕДОРОВ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Минсельхоза России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января 2013 г. N 6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КОЭФФИЦИЕНТЫ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ПЕРЕВОДА В ЗЕРНОВЫЕ ЕДИНИЦЫ СЕЛЬСКОХОЗЯЙСТВЕННЫХ КУЛЬТУР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┌──────────────────────────────────────────────────┬──────────────────────┐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Сельскохозяйственные культуры          │     Коэффициенты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│       перевода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│Пшеница (яровая и озимая),                        │         1,00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│Рожь (яровая и озимая),                           │             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│Тритикале (</w:t>
      </w:r>
      <w:proofErr w:type="gramStart"/>
      <w:r>
        <w:rPr>
          <w:rFonts w:ascii="Courier New" w:hAnsi="Courier New" w:cs="Courier New"/>
          <w:sz w:val="20"/>
          <w:szCs w:val="20"/>
        </w:rPr>
        <w:t>яровая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озимая),                      │             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│Ячмень (яровой и озимый)                          │             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│Овес                                              │         0,80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│Рис                                               │         0,81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│Гречиха                                           │         0,75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│Просо                                             │         0,81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│Сорго                                             │         1,00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│Кукуруза на зерно                                 │         1,14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│Горох                                             │         0,99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│Фасоль                                            │         0,96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│Чечевица                                          │         0,98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│Бобы кормовые (на зерно)                          │         1,02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│Вика и виковые смеси                              │         0,93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│Люпин на зерно                                    │         0,88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│Прочие зернобобовые (нут, чина, маш и др.)        │         0,84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│Подсолнечник                                      │         1,47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│Соя                                               │         1,17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│Рапс (яровой и озимый)                            │         1,36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│Горчица                                           │         1,56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│Рыжик                                             │         1,44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│Сафлор                                            │         0,69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│Лен-кудряш (семена)                               │         1,65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│Клещевина                                         │         1,75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│Сахарная свекла                                   │         0,26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├──────────────────────────────────────────────────┴──────────────────────┤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│Лен-долгунец                                                    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├──────────────────────────────────────────────────┬──────────────────────┤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семена                                         │         1,65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волокно                                        │         3,85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соломка                                        │         0,41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├──────────────────────────────────────────────────┴──────────────────────┤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│Конопля                                                         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├──────────────────────────────────────────────────┬──────────────────────┤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семена                                         │         1,63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волокно                                        │         3,85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соломка                                        │         0,40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│Эфирно-масличные, включая для производства        │         1,24         │</w:t>
      </w:r>
      <w:proofErr w:type="gramEnd"/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│пряностей                                         │             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│Картофель                                         │         0,25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│Овощи                                             │         0,16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│Бахчевые продовольственные и кормовые             │         0,08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│Корнеплодные кормовые                             │         0,20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│Свекла кормовая                                   │         0,22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│Кукуруза на силос и зеленый корм                  │         0,17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├──────────────────────────────────────────────────┴──────────────────────┤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│Однолетние травы                                                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├──────────────────────────────────────────────────┬──────────────────────┤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зеленый корм                                   │         0,14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сено                                           │         0,40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сенаж                                          │         0,41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├──────────────────────────────────────────────────┴──────────────────────┤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│Многолетние травы                                               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├──────────────────────────────────────────────────┬──────────────────────┤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семена                                         │         0,42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зеленый корм                                   │         0,18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сено                                           │         0,50         │</w:t>
      </w:r>
    </w:p>
    <w:p w:rsidR="001A1F41" w:rsidRDefault="001A1F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└──────────────────────────────────────────────────┴──────────────────────┘</w:t>
      </w: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1F41" w:rsidRDefault="001A1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1F41" w:rsidRDefault="001A1F4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45D0" w:rsidRDefault="005D45D0">
      <w:bookmarkStart w:id="3" w:name="_GoBack"/>
      <w:bookmarkEnd w:id="3"/>
    </w:p>
    <w:sectPr w:rsidR="005D45D0" w:rsidSect="00BD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41"/>
    <w:rsid w:val="001A1F41"/>
    <w:rsid w:val="005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A1F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A1F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F5EF19230B390B46C8D61C40A7C1FD1DCF2AC54708C97E9A4E92F9A974FBB2DDA638C58856DA7CdBj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Жилина Татьяна Александровна</dc:creator>
  <cp:lastModifiedBy>Жилина Татьяна Александровна</cp:lastModifiedBy>
  <cp:revision>1</cp:revision>
  <dcterms:created xsi:type="dcterms:W3CDTF">2014-03-06T10:35:00Z</dcterms:created>
  <dcterms:modified xsi:type="dcterms:W3CDTF">2014-03-06T10:35:00Z</dcterms:modified>
</cp:coreProperties>
</file>