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3" w:rsidRDefault="00120864" w:rsidP="00120864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83" w:rsidRDefault="00121983" w:rsidP="00121983">
      <w:pPr>
        <w:jc w:val="center"/>
        <w:rPr>
          <w:bCs/>
          <w:szCs w:val="28"/>
        </w:rPr>
      </w:pPr>
    </w:p>
    <w:p w:rsidR="00121983" w:rsidRDefault="00121983" w:rsidP="0012198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21983" w:rsidRDefault="00121983" w:rsidP="00121983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121983" w:rsidRDefault="00121983" w:rsidP="00121983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121983" w:rsidRDefault="00121983" w:rsidP="00121983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121983" w:rsidRDefault="00121983" w:rsidP="00121983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121983" w:rsidRDefault="00121983" w:rsidP="00121983">
      <w:pPr>
        <w:jc w:val="center"/>
        <w:rPr>
          <w:b/>
          <w:szCs w:val="28"/>
        </w:rPr>
      </w:pPr>
    </w:p>
    <w:p w:rsidR="00121983" w:rsidRDefault="00121983" w:rsidP="00121983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121983" w:rsidRDefault="00121983" w:rsidP="00121983">
      <w:pPr>
        <w:jc w:val="center"/>
        <w:rPr>
          <w:b/>
          <w:szCs w:val="28"/>
        </w:rPr>
      </w:pPr>
    </w:p>
    <w:p w:rsidR="00121983" w:rsidRDefault="00121983" w:rsidP="00121983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21983" w:rsidRDefault="00121983" w:rsidP="00121983">
      <w:pPr>
        <w:tabs>
          <w:tab w:val="left" w:pos="6062"/>
        </w:tabs>
        <w:jc w:val="center"/>
        <w:rPr>
          <w:b/>
          <w:szCs w:val="28"/>
        </w:rPr>
      </w:pPr>
    </w:p>
    <w:p w:rsidR="00121983" w:rsidRPr="007618B7" w:rsidRDefault="00B14BDA" w:rsidP="00120864">
      <w:pPr>
        <w:tabs>
          <w:tab w:val="center" w:pos="5032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120864">
        <w:rPr>
          <w:szCs w:val="28"/>
        </w:rPr>
        <w:t>.2015</w:t>
      </w:r>
      <w:r w:rsidR="00120864">
        <w:rPr>
          <w:szCs w:val="28"/>
        </w:rPr>
        <w:tab/>
      </w:r>
      <w:r w:rsidR="00121983">
        <w:rPr>
          <w:szCs w:val="28"/>
        </w:rPr>
        <w:t xml:space="preserve">                        </w:t>
      </w:r>
      <w:r w:rsidR="00120864">
        <w:rPr>
          <w:szCs w:val="28"/>
        </w:rPr>
        <w:t xml:space="preserve">                    </w:t>
      </w:r>
      <w:r w:rsidR="00121983">
        <w:rPr>
          <w:szCs w:val="28"/>
        </w:rPr>
        <w:t xml:space="preserve">  </w:t>
      </w:r>
      <w:r w:rsidR="00121983" w:rsidRPr="007618B7">
        <w:rPr>
          <w:szCs w:val="28"/>
        </w:rPr>
        <w:t>№</w:t>
      </w:r>
      <w:r>
        <w:rPr>
          <w:szCs w:val="28"/>
        </w:rPr>
        <w:t xml:space="preserve"> 157</w:t>
      </w:r>
      <w:r w:rsidR="00121983">
        <w:rPr>
          <w:szCs w:val="28"/>
        </w:rPr>
        <w:t xml:space="preserve">                                   с. Песчанокопское</w:t>
      </w:r>
    </w:p>
    <w:p w:rsidR="00306C5C" w:rsidRPr="00800377" w:rsidRDefault="00306C5C" w:rsidP="00306C5C">
      <w:pPr>
        <w:jc w:val="center"/>
        <w:rPr>
          <w:bCs/>
          <w:szCs w:val="28"/>
        </w:rPr>
      </w:pPr>
    </w:p>
    <w:p w:rsidR="00306C5C" w:rsidRDefault="00120864" w:rsidP="00121983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>«</w:t>
      </w:r>
      <w:r w:rsidR="00306C5C" w:rsidRPr="00F227CA">
        <w:rPr>
          <w:bCs/>
          <w:szCs w:val="28"/>
        </w:rPr>
        <w:t>О</w:t>
      </w:r>
      <w:r w:rsidR="00306C5C">
        <w:rPr>
          <w:bCs/>
          <w:szCs w:val="28"/>
        </w:rPr>
        <w:t>б утверждении Административного</w:t>
      </w:r>
      <w:r w:rsidR="003910C2">
        <w:rPr>
          <w:bCs/>
          <w:szCs w:val="28"/>
        </w:rPr>
        <w:t xml:space="preserve"> </w:t>
      </w:r>
      <w:r w:rsidR="00306C5C">
        <w:rPr>
          <w:bCs/>
          <w:szCs w:val="28"/>
        </w:rPr>
        <w:t xml:space="preserve">Регламента по предоставлению муниципальной услуги </w:t>
      </w:r>
      <w:r w:rsidR="00306C5C" w:rsidRPr="003F7FD4">
        <w:rPr>
          <w:szCs w:val="28"/>
        </w:rPr>
        <w:t>«</w:t>
      </w:r>
      <w:r w:rsidR="003910C2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306C5C" w:rsidRDefault="00306C5C" w:rsidP="00121983">
      <w:pPr>
        <w:ind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3910C2">
        <w:t xml:space="preserve">               п. 31 ст. 39.6 Земельного кодекса РФ</w:t>
      </w:r>
      <w:r w:rsidR="00121983">
        <w:t>,</w:t>
      </w:r>
    </w:p>
    <w:p w:rsidR="00306C5C" w:rsidRPr="00F227CA" w:rsidRDefault="00306C5C" w:rsidP="00121983">
      <w:pPr>
        <w:ind w:right="-285" w:firstLine="567"/>
        <w:jc w:val="both"/>
        <w:rPr>
          <w:szCs w:val="28"/>
        </w:rPr>
      </w:pPr>
    </w:p>
    <w:p w:rsidR="00306C5C" w:rsidRDefault="00306C5C" w:rsidP="00306C5C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121983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306C5C" w:rsidRDefault="00932488" w:rsidP="00932488">
      <w:pPr>
        <w:jc w:val="both"/>
        <w:rPr>
          <w:szCs w:val="28"/>
        </w:rPr>
      </w:pPr>
      <w:r>
        <w:rPr>
          <w:bCs/>
          <w:szCs w:val="28"/>
        </w:rPr>
        <w:t xml:space="preserve">        </w:t>
      </w:r>
      <w:r w:rsidR="00306C5C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306C5C" w:rsidRPr="003F7FD4">
        <w:rPr>
          <w:szCs w:val="28"/>
        </w:rPr>
        <w:t>«</w:t>
      </w:r>
      <w:r w:rsidR="003910C2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szCs w:val="28"/>
        </w:rPr>
        <w:t xml:space="preserve"> (приложение).</w:t>
      </w:r>
    </w:p>
    <w:p w:rsidR="006E63FA" w:rsidRDefault="00121983" w:rsidP="00121983">
      <w:pPr>
        <w:ind w:right="-285" w:firstLine="567"/>
        <w:jc w:val="both"/>
        <w:rPr>
          <w:szCs w:val="28"/>
        </w:rPr>
      </w:pPr>
      <w:r>
        <w:rPr>
          <w:szCs w:val="28"/>
        </w:rPr>
        <w:t>2.</w:t>
      </w:r>
      <w:r>
        <w:rPr>
          <w:spacing w:val="-2"/>
          <w:szCs w:val="28"/>
        </w:rPr>
        <w:t xml:space="preserve"> Н</w:t>
      </w:r>
      <w:r w:rsidR="006E63FA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6E63FA">
        <w:rPr>
          <w:szCs w:val="28"/>
        </w:rPr>
        <w:t xml:space="preserve"> разместить на официально</w:t>
      </w:r>
      <w:r>
        <w:rPr>
          <w:szCs w:val="28"/>
        </w:rPr>
        <w:t>м сайте Администрации Песчанокопского</w:t>
      </w:r>
      <w:r w:rsidR="006E63FA">
        <w:rPr>
          <w:szCs w:val="28"/>
        </w:rPr>
        <w:t xml:space="preserve"> сельского поселения  в сети Интернет.</w:t>
      </w:r>
    </w:p>
    <w:p w:rsidR="00306C5C" w:rsidRDefault="003910C2" w:rsidP="0012198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06C5C">
        <w:rPr>
          <w:szCs w:val="28"/>
        </w:rPr>
        <w:t>.  К</w:t>
      </w:r>
      <w:r w:rsidR="00306C5C" w:rsidRPr="00F227CA">
        <w:rPr>
          <w:szCs w:val="28"/>
        </w:rPr>
        <w:t xml:space="preserve">онтроль за исполнением </w:t>
      </w:r>
      <w:r w:rsidR="00306C5C">
        <w:rPr>
          <w:szCs w:val="28"/>
        </w:rPr>
        <w:t xml:space="preserve">настоящего </w:t>
      </w:r>
      <w:r w:rsidR="00306C5C" w:rsidRPr="00F227CA">
        <w:rPr>
          <w:szCs w:val="28"/>
        </w:rPr>
        <w:t xml:space="preserve">постановления </w:t>
      </w:r>
      <w:r w:rsidR="006E63FA">
        <w:rPr>
          <w:szCs w:val="28"/>
        </w:rPr>
        <w:t>оставляю за собой.</w:t>
      </w:r>
    </w:p>
    <w:p w:rsidR="00306C5C" w:rsidRDefault="00306C5C" w:rsidP="00121983">
      <w:pPr>
        <w:ind w:right="-285" w:firstLine="567"/>
        <w:jc w:val="both"/>
        <w:rPr>
          <w:szCs w:val="28"/>
        </w:rPr>
      </w:pPr>
    </w:p>
    <w:p w:rsidR="00306C5C" w:rsidRDefault="00306C5C" w:rsidP="00306C5C">
      <w:pPr>
        <w:jc w:val="both"/>
        <w:rPr>
          <w:bCs/>
          <w:szCs w:val="28"/>
        </w:rPr>
      </w:pPr>
    </w:p>
    <w:p w:rsidR="00121983" w:rsidRDefault="00121983" w:rsidP="006E63FA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6E63FA">
        <w:rPr>
          <w:bCs/>
          <w:szCs w:val="28"/>
        </w:rPr>
        <w:t xml:space="preserve"> </w:t>
      </w:r>
    </w:p>
    <w:p w:rsidR="006E63FA" w:rsidRDefault="006E63FA" w:rsidP="006E63FA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   </w:t>
      </w:r>
      <w:r w:rsidR="00121983">
        <w:rPr>
          <w:bCs/>
          <w:szCs w:val="28"/>
        </w:rPr>
        <w:t xml:space="preserve">              Ю.Г.Алисов</w:t>
      </w:r>
    </w:p>
    <w:p w:rsidR="003910C2" w:rsidRDefault="003910C2" w:rsidP="003910C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92630" w:rsidRDefault="00E92630" w:rsidP="00E92630">
      <w:pPr>
        <w:autoSpaceDE w:val="0"/>
        <w:autoSpaceDN w:val="0"/>
        <w:adjustRightInd w:val="0"/>
        <w:jc w:val="both"/>
      </w:pPr>
      <w:r>
        <w:t>Постано</w:t>
      </w:r>
      <w:r w:rsidR="00120864">
        <w:t>вление вносит начальник</w:t>
      </w:r>
      <w:r>
        <w:t xml:space="preserve"> сектора </w:t>
      </w:r>
    </w:p>
    <w:p w:rsidR="00121983" w:rsidRDefault="00E92630" w:rsidP="00E92630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  <w:r w:rsidR="00121983">
        <w:rPr>
          <w:bCs/>
          <w:sz w:val="20"/>
        </w:rPr>
        <w:t xml:space="preserve"> </w:t>
      </w:r>
    </w:p>
    <w:p w:rsidR="00932488" w:rsidRDefault="00121983" w:rsidP="00121983">
      <w:pPr>
        <w:jc w:val="both"/>
      </w:pPr>
      <w:r>
        <w:t xml:space="preserve">                                                                               </w:t>
      </w:r>
    </w:p>
    <w:p w:rsidR="006E63FA" w:rsidRPr="00121983" w:rsidRDefault="00932488" w:rsidP="00121983">
      <w:pPr>
        <w:jc w:val="both"/>
      </w:pPr>
      <w:r>
        <w:lastRenderedPageBreak/>
        <w:t xml:space="preserve">                                                                               </w:t>
      </w:r>
      <w:r w:rsidR="006E63FA" w:rsidRPr="00310115">
        <w:rPr>
          <w:bCs/>
          <w:szCs w:val="28"/>
        </w:rPr>
        <w:t xml:space="preserve">Приложение </w:t>
      </w:r>
    </w:p>
    <w:p w:rsidR="006E63FA" w:rsidRPr="00310115" w:rsidRDefault="00121983" w:rsidP="00121983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6E63FA" w:rsidRPr="00310115">
        <w:rPr>
          <w:bCs/>
          <w:szCs w:val="28"/>
        </w:rPr>
        <w:t xml:space="preserve">к постановлению </w:t>
      </w:r>
    </w:p>
    <w:p w:rsidR="006E63FA" w:rsidRPr="00310115" w:rsidRDefault="00121983" w:rsidP="00121983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Администрации Песчанокопского</w:t>
      </w:r>
      <w:r w:rsidR="006E63FA" w:rsidRPr="00310115">
        <w:rPr>
          <w:bCs/>
          <w:szCs w:val="28"/>
        </w:rPr>
        <w:t xml:space="preserve"> </w:t>
      </w:r>
    </w:p>
    <w:p w:rsidR="006E63FA" w:rsidRPr="00310115" w:rsidRDefault="00121983" w:rsidP="00121983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6E63FA" w:rsidRPr="00310115">
        <w:rPr>
          <w:bCs/>
          <w:szCs w:val="28"/>
        </w:rPr>
        <w:t>сельского поселения</w:t>
      </w:r>
    </w:p>
    <w:p w:rsidR="006E63FA" w:rsidRDefault="00121983" w:rsidP="00121983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от « </w:t>
      </w:r>
      <w:r w:rsidR="005633D4">
        <w:rPr>
          <w:bCs/>
          <w:szCs w:val="28"/>
        </w:rPr>
        <w:t>15 »  июня</w:t>
      </w:r>
      <w:r w:rsidR="00120864">
        <w:rPr>
          <w:bCs/>
          <w:szCs w:val="28"/>
        </w:rPr>
        <w:t xml:space="preserve">  </w:t>
      </w:r>
      <w:r w:rsidR="004C5FB8">
        <w:rPr>
          <w:bCs/>
          <w:szCs w:val="28"/>
        </w:rPr>
        <w:t>2015 г.</w:t>
      </w:r>
      <w:r>
        <w:rPr>
          <w:bCs/>
          <w:szCs w:val="28"/>
        </w:rPr>
        <w:t xml:space="preserve"> </w:t>
      </w:r>
      <w:r w:rsidR="004C5FB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5633D4">
        <w:rPr>
          <w:bCs/>
          <w:szCs w:val="28"/>
        </w:rPr>
        <w:t>157</w:t>
      </w: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3910C2" w:rsidRPr="003910C2">
        <w:rPr>
          <w:rFonts w:eastAsia="Calibri"/>
          <w:b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3910C2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3910C2">
        <w:rPr>
          <w:szCs w:val="28"/>
        </w:rPr>
        <w:t>п</w:t>
      </w:r>
      <w:r w:rsidR="003910C2">
        <w:rPr>
          <w:rFonts w:eastAsia="Calibri"/>
          <w:szCs w:val="28"/>
          <w:lang w:eastAsia="en-US"/>
        </w:rPr>
        <w:t>редоставления в аренду без проведения торгов земельных участков, земель сельскохозяйственного назначения</w:t>
      </w:r>
      <w:r w:rsidRPr="00184AFF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94166D" w:rsidRPr="00321687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3910C2">
        <w:rPr>
          <w:bCs/>
          <w:szCs w:val="28"/>
        </w:rPr>
        <w:t>п</w:t>
      </w:r>
      <w:r w:rsidR="003910C2">
        <w:rPr>
          <w:rFonts w:eastAsia="Calibri"/>
          <w:szCs w:val="28"/>
          <w:lang w:eastAsia="en-US"/>
        </w:rPr>
        <w:t>редоставлении в аренду без проведения торгов земельного участка, земель сельскохозяйственного назначения, предыдущему арендатору</w:t>
      </w:r>
      <w:r w:rsidR="003F7FD4">
        <w:rPr>
          <w:bCs/>
          <w:szCs w:val="28"/>
        </w:rPr>
        <w:t xml:space="preserve"> </w:t>
      </w:r>
      <w:r>
        <w:rPr>
          <w:bCs/>
          <w:szCs w:val="28"/>
        </w:rPr>
        <w:t xml:space="preserve">в соответствии </w:t>
      </w:r>
      <w:r w:rsidR="003910C2">
        <w:t>п. 31 ст. 39.6 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3910C2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</w:t>
      </w:r>
      <w:r w:rsidR="003910C2">
        <w:rPr>
          <w:szCs w:val="28"/>
        </w:rPr>
        <w:t xml:space="preserve"> – арендаторы земель сельскохозяйственного назначения</w:t>
      </w:r>
      <w:r w:rsidRPr="00184AFF">
        <w:rPr>
          <w:szCs w:val="28"/>
        </w:rPr>
        <w:t>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3910C2">
        <w:rPr>
          <w:szCs w:val="28"/>
        </w:rPr>
        <w:t xml:space="preserve"> –  арендаторы земель сельскохозяйственного назначения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121983">
        <w:rPr>
          <w:szCs w:val="28"/>
        </w:rPr>
        <w:t>и</w:t>
      </w:r>
      <w:r w:rsidRPr="00184AFF">
        <w:rPr>
          <w:szCs w:val="28"/>
        </w:rPr>
        <w:t xml:space="preserve"> </w:t>
      </w:r>
      <w:r w:rsidR="00282556" w:rsidRPr="00022BB1">
        <w:rPr>
          <w:szCs w:val="28"/>
        </w:rPr>
        <w:t xml:space="preserve">Администрации </w:t>
      </w:r>
      <w:r w:rsidR="00121983">
        <w:rPr>
          <w:szCs w:val="28"/>
        </w:rPr>
        <w:t>Песчанокопского</w:t>
      </w:r>
      <w:r w:rsidR="006E63FA">
        <w:rPr>
          <w:szCs w:val="28"/>
        </w:rPr>
        <w:t xml:space="preserve"> сельского</w:t>
      </w:r>
      <w:r w:rsidR="00282556" w:rsidRPr="00022BB1">
        <w:rPr>
          <w:szCs w:val="28"/>
        </w:rPr>
        <w:t xml:space="preserve"> поселения (далее - Администрация)</w:t>
      </w:r>
      <w:r w:rsidR="00282556">
        <w:rPr>
          <w:szCs w:val="28"/>
        </w:rPr>
        <w:t xml:space="preserve"> </w:t>
      </w:r>
      <w:r w:rsidR="006F5E96" w:rsidRPr="00184AFF">
        <w:rPr>
          <w:szCs w:val="28"/>
        </w:rPr>
        <w:t>и</w:t>
      </w:r>
      <w:r w:rsidR="006F5E96">
        <w:rPr>
          <w:szCs w:val="28"/>
        </w:rPr>
        <w:t>ли</w:t>
      </w:r>
      <w:r w:rsidR="006F5E96" w:rsidRPr="00184AFF">
        <w:rPr>
          <w:szCs w:val="28"/>
        </w:rPr>
        <w:t xml:space="preserve"> </w:t>
      </w:r>
      <w:r w:rsidR="006F5E96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121983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121983">
        <w:rPr>
          <w:szCs w:val="28"/>
        </w:rPr>
        <w:t xml:space="preserve"> </w:t>
      </w:r>
    </w:p>
    <w:p w:rsidR="00121983" w:rsidRPr="008D428C" w:rsidRDefault="006E63FA" w:rsidP="0012198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lastRenderedPageBreak/>
        <w:t xml:space="preserve">Сведения о месте нахождения </w:t>
      </w:r>
      <w:r w:rsidR="00E92630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121983">
        <w:rPr>
          <w:szCs w:val="28"/>
        </w:rPr>
        <w:t xml:space="preserve"> 347570</w:t>
      </w:r>
      <w:r w:rsidR="00121983" w:rsidRPr="00184AFF">
        <w:rPr>
          <w:szCs w:val="28"/>
        </w:rPr>
        <w:t xml:space="preserve"> </w:t>
      </w:r>
      <w:r w:rsidR="00121983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121983" w:rsidRPr="0048754C" w:rsidRDefault="00121983" w:rsidP="001219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6E63FA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6E63FA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121983" w:rsidP="00121983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</w:t>
      </w:r>
      <w:r>
        <w:rPr>
          <w:szCs w:val="28"/>
        </w:rPr>
        <w:t>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282556" w:rsidRPr="00022BB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12198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282556" w:rsidRPr="00022BB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При ответах на телефонные звонки и устные обращения должностное лицо </w:t>
      </w:r>
      <w:r w:rsidR="00121983">
        <w:rPr>
          <w:szCs w:val="28"/>
        </w:rPr>
        <w:t>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121983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121983" w:rsidRPr="00184AFF" w:rsidRDefault="00121983" w:rsidP="001219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121983" w:rsidRPr="00184AFF" w:rsidRDefault="00121983" w:rsidP="001219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121983" w:rsidRPr="00184AFF" w:rsidRDefault="00121983" w:rsidP="001219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121983" w:rsidRPr="00184AFF" w:rsidRDefault="00121983" w:rsidP="001219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121983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282556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282556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szCs w:val="28"/>
        </w:rPr>
        <w:t xml:space="preserve">» предоставляет </w:t>
      </w:r>
      <w:r w:rsidR="00282556" w:rsidRPr="00022BB1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601B11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 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Pr="00184AFF" w:rsidRDefault="00601B11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3F7FD4">
        <w:rPr>
          <w:szCs w:val="28"/>
        </w:rPr>
        <w:t>заключени</w:t>
      </w:r>
      <w:r w:rsidR="00282556">
        <w:rPr>
          <w:szCs w:val="28"/>
        </w:rPr>
        <w:t>е</w:t>
      </w:r>
      <w:r w:rsidR="003F7FD4">
        <w:rPr>
          <w:szCs w:val="28"/>
        </w:rPr>
        <w:t xml:space="preserve"> договора аренды земельного участка </w:t>
      </w:r>
      <w:r w:rsidRPr="00184AFF">
        <w:rPr>
          <w:szCs w:val="28"/>
        </w:rPr>
        <w:t>или получение заявителем отказа в</w:t>
      </w:r>
      <w:r w:rsidR="00B263A0" w:rsidRPr="00B263A0">
        <w:rPr>
          <w:szCs w:val="28"/>
        </w:rPr>
        <w:t xml:space="preserve"> </w:t>
      </w:r>
      <w:r w:rsidR="003F7FD4">
        <w:rPr>
          <w:szCs w:val="28"/>
        </w:rPr>
        <w:t>заключении договора аренды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263A0" w:rsidRDefault="00B263A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договора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уведомления об отказе в</w:t>
      </w:r>
      <w:r w:rsidR="00B263A0" w:rsidRPr="00B263A0">
        <w:rPr>
          <w:szCs w:val="28"/>
        </w:rPr>
        <w:t xml:space="preserve"> </w:t>
      </w:r>
      <w:r w:rsidR="005C61D8">
        <w:rPr>
          <w:szCs w:val="28"/>
        </w:rPr>
        <w:t>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991952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B263A0">
        <w:rPr>
          <w:szCs w:val="28"/>
        </w:rPr>
        <w:t>30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  <w:r w:rsidR="00991952" w:rsidRPr="00991952">
        <w:rPr>
          <w:szCs w:val="28"/>
        </w:rPr>
        <w:t>Срок предоставления муниципальной услуги исчисляется со дня, следующего за последним днем истечения срока публикации извещения о предоставлении земельного участка в аренду или в собственность</w:t>
      </w:r>
      <w:r w:rsidR="00991952">
        <w:rPr>
          <w:color w:val="FF0000"/>
          <w:szCs w:val="28"/>
        </w:rPr>
        <w:t xml:space="preserve"> </w:t>
      </w:r>
      <w:r w:rsidR="00991952" w:rsidRPr="00991952">
        <w:rPr>
          <w:szCs w:val="28"/>
        </w:rPr>
        <w:t>в</w:t>
      </w:r>
      <w:r w:rsidR="00991952">
        <w:rPr>
          <w:color w:val="FF0000"/>
          <w:szCs w:val="28"/>
        </w:rPr>
        <w:t xml:space="preserve"> </w:t>
      </w:r>
      <w:r w:rsidR="00223904">
        <w:rPr>
          <w:spacing w:val="-2"/>
          <w:szCs w:val="28"/>
        </w:rPr>
        <w:t xml:space="preserve"> общественно-политической</w:t>
      </w:r>
      <w:r w:rsidR="00E92630">
        <w:rPr>
          <w:spacing w:val="-2"/>
          <w:szCs w:val="28"/>
        </w:rPr>
        <w:t xml:space="preserve"> газете «Колос».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282556" w:rsidRDefault="00282556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Федеральный закон от 24.07.2002 № 101-ФЗ «Об обороте земель сельскохозяйственного назначения» («</w:t>
      </w:r>
      <w:r>
        <w:rPr>
          <w:szCs w:val="28"/>
        </w:rPr>
        <w:t>Российская газета», № 137 от 27.07.2002);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282556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003CD9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3F7FD4">
        <w:rPr>
          <w:bCs/>
          <w:szCs w:val="28"/>
        </w:rPr>
        <w:t>наличие задолженности по арендной плате</w:t>
      </w:r>
      <w:r>
        <w:rPr>
          <w:bCs/>
          <w:szCs w:val="28"/>
        </w:rPr>
        <w:t>;</w:t>
      </w:r>
    </w:p>
    <w:p w:rsidR="003F7FD4" w:rsidRDefault="003F7FD4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использование земельного участка не по целевому назначению, указанному в договоре аренды;</w:t>
      </w:r>
    </w:p>
    <w:p w:rsidR="003F7FD4" w:rsidRDefault="003F7FD4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 использование земельного участка по целевому назначению, указанному в договоре аренды;</w:t>
      </w:r>
    </w:p>
    <w:p w:rsidR="003F7FD4" w:rsidRDefault="0028255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- заявление </w:t>
      </w:r>
      <w:r w:rsidR="00A059D7">
        <w:rPr>
          <w:bCs/>
          <w:szCs w:val="28"/>
        </w:rPr>
        <w:t>о заключении нового договора подано после истечения срока действия ранее заключенного договора аренды земельного участка.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482A68">
        <w:t>Федеральная кадастровая палата»;</w:t>
      </w:r>
    </w:p>
    <w:p w:rsidR="00482A68" w:rsidRPr="00894528" w:rsidRDefault="00482A68" w:rsidP="00894528">
      <w:pPr>
        <w:ind w:firstLine="567"/>
        <w:jc w:val="both"/>
      </w:pPr>
      <w:r>
        <w:t xml:space="preserve">- по выдаче документов арендатору об отсутствии (наличии) задолженности по арендной плате. Услуга предоставляется </w:t>
      </w:r>
      <w:r w:rsidR="00A059D7">
        <w:t>Администрацией</w:t>
      </w:r>
      <w:r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601B11" w:rsidP="00601B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601B11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 w:rsidR="008C66F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601B11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601B11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6E63FA" w:rsidRDefault="00601B11" w:rsidP="006E63F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6E63FA">
        <w:rPr>
          <w:szCs w:val="28"/>
        </w:rPr>
        <w:t>. Время приёма заявителей.</w:t>
      </w:r>
    </w:p>
    <w:p w:rsidR="006E63FA" w:rsidRPr="00A115BF" w:rsidRDefault="006E63FA" w:rsidP="006E63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E92630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601B11" w:rsidRPr="00A115BF" w:rsidRDefault="00601B11" w:rsidP="00601B11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601B11" w:rsidRPr="00A115BF" w:rsidRDefault="00601B11" w:rsidP="00601B11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601B11" w:rsidRPr="00A115BF" w:rsidRDefault="00601B11" w:rsidP="00601B11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601B11" w:rsidRPr="00A115BF" w:rsidRDefault="00601B11" w:rsidP="00601B11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601B11" w:rsidRPr="00A115BF" w:rsidRDefault="00601B11" w:rsidP="00601B11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601B11" w:rsidRPr="00184AFF" w:rsidRDefault="00601B11" w:rsidP="00601B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601B11" w:rsidRPr="00184AFF" w:rsidRDefault="00601B11" w:rsidP="00601B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601B11" w:rsidRPr="00184AFF" w:rsidRDefault="00601B11" w:rsidP="00601B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601B11" w:rsidRPr="00184AFF" w:rsidRDefault="00601B11" w:rsidP="00601B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6E63FA" w:rsidRPr="00184AFF" w:rsidRDefault="006E63FA" w:rsidP="006E63F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A059D7">
        <w:rPr>
          <w:szCs w:val="28"/>
        </w:rPr>
        <w:t>Администрацию</w:t>
      </w:r>
      <w:r w:rsidR="00A059D7" w:rsidRPr="00EA1EC3">
        <w:rPr>
          <w:szCs w:val="28"/>
        </w:rPr>
        <w:t xml:space="preserve"> </w:t>
      </w:r>
      <w:r w:rsidR="003D3CDC" w:rsidRPr="00EA1EC3">
        <w:rPr>
          <w:szCs w:val="28"/>
        </w:rPr>
        <w:t xml:space="preserve">или МФЦ, с заявлением о </w:t>
      </w:r>
      <w:r w:rsidR="003D3CDC" w:rsidRPr="00680DB4">
        <w:rPr>
          <w:rFonts w:eastAsia="Calibri"/>
          <w:szCs w:val="28"/>
          <w:lang w:eastAsia="en-US"/>
        </w:rPr>
        <w:t xml:space="preserve">заключении договора аренды земельного участка на новый срок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3D3CDC" w:rsidRPr="00EA1EC3">
        <w:rPr>
          <w:bCs/>
          <w:szCs w:val="28"/>
        </w:rPr>
        <w:t xml:space="preserve"> к Административному регламенту)</w:t>
      </w:r>
      <w:r w:rsidR="003D3CDC" w:rsidRPr="00EA1EC3">
        <w:rPr>
          <w:szCs w:val="28"/>
        </w:rPr>
        <w:t>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кадастровый номер земельного участка; 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место его расположения и площадь</w:t>
      </w:r>
      <w:r>
        <w:rPr>
          <w:szCs w:val="28"/>
        </w:rPr>
        <w:t>.</w:t>
      </w: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21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3D3CDC">
        <w:rPr>
          <w:szCs w:val="28"/>
        </w:rPr>
        <w:t>9</w:t>
      </w:r>
      <w:r w:rsidR="003D3CDC" w:rsidRPr="00EA1EC3">
        <w:rPr>
          <w:szCs w:val="28"/>
        </w:rPr>
        <w:t xml:space="preserve"> Административного регламента.</w:t>
      </w: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059D7" w:rsidRPr="00022BB1">
        <w:rPr>
          <w:szCs w:val="28"/>
        </w:rPr>
        <w:t>Администрации</w:t>
      </w:r>
      <w:r w:rsidR="003D3CDC" w:rsidRPr="00EA1EC3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A059D7">
        <w:rPr>
          <w:szCs w:val="28"/>
        </w:rPr>
        <w:t>заключения договора аренды земельного участка</w:t>
      </w:r>
      <w:r w:rsidR="003D3CDC" w:rsidRPr="00EA1EC3">
        <w:rPr>
          <w:szCs w:val="28"/>
        </w:rPr>
        <w:t>.</w:t>
      </w: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приеме заявления может быть отказано в</w:t>
      </w:r>
      <w:r w:rsidR="003D3CDC">
        <w:rPr>
          <w:szCs w:val="28"/>
        </w:rPr>
        <w:t xml:space="preserve"> следующих случаях</w:t>
      </w:r>
      <w:r w:rsidR="003D3CDC"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3D3CDC" w:rsidRPr="00EA1EC3" w:rsidRDefault="00601B11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Должностное лицо </w:t>
      </w:r>
      <w:r w:rsidR="00A059D7" w:rsidRPr="00022BB1">
        <w:rPr>
          <w:szCs w:val="28"/>
        </w:rPr>
        <w:t>Администрации</w:t>
      </w:r>
      <w:r w:rsidR="003D3CDC">
        <w:rPr>
          <w:szCs w:val="28"/>
        </w:rPr>
        <w:t xml:space="preserve"> </w:t>
      </w:r>
      <w:r w:rsidR="00232AA4" w:rsidRPr="008308B9">
        <w:rPr>
          <w:szCs w:val="28"/>
        </w:rPr>
        <w:t>заказывает оценку рыночной стоимости годовой арендной платы независимому оценщику с целью получения оценки права аренды в размере годовой арендной платы</w:t>
      </w:r>
      <w:r w:rsidR="00232AA4" w:rsidRPr="00EA1EC3">
        <w:rPr>
          <w:szCs w:val="28"/>
        </w:rPr>
        <w:t xml:space="preserve"> </w:t>
      </w:r>
      <w:r w:rsidR="00232AA4">
        <w:rPr>
          <w:szCs w:val="28"/>
        </w:rPr>
        <w:t xml:space="preserve">и </w:t>
      </w:r>
      <w:r w:rsidR="003D3CDC" w:rsidRPr="00EA1EC3">
        <w:rPr>
          <w:szCs w:val="28"/>
        </w:rPr>
        <w:t xml:space="preserve">подготавливает и выдаёт заявителю договор на земельный участок, или подготавливает мотивированный отказ в предоставлении услуги. 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01B11">
        <w:rPr>
          <w:szCs w:val="28"/>
        </w:rPr>
        <w:t>6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01B11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A059D7">
        <w:rPr>
          <w:bCs/>
          <w:szCs w:val="28"/>
        </w:rPr>
        <w:t xml:space="preserve">Главой </w:t>
      </w:r>
      <w:r w:rsidR="00601B11">
        <w:rPr>
          <w:bCs/>
          <w:szCs w:val="28"/>
        </w:rPr>
        <w:t xml:space="preserve">Песчанокопского </w:t>
      </w:r>
      <w:r w:rsidR="006E63FA">
        <w:rPr>
          <w:bCs/>
          <w:szCs w:val="28"/>
        </w:rPr>
        <w:t xml:space="preserve"> сельского </w:t>
      </w:r>
      <w:r w:rsidR="00A059D7">
        <w:rPr>
          <w:bCs/>
          <w:szCs w:val="28"/>
        </w:rPr>
        <w:t>поселения</w:t>
      </w:r>
      <w:r w:rsidRPr="00184AFF">
        <w:rPr>
          <w:bCs/>
          <w:szCs w:val="28"/>
        </w:rPr>
        <w:t xml:space="preserve"> (далее - </w:t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01B11">
        <w:rPr>
          <w:bCs/>
          <w:szCs w:val="28"/>
        </w:rPr>
        <w:t>8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601B1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</w:t>
      </w:r>
      <w:r w:rsidR="00816F61" w:rsidRPr="00184AFF">
        <w:rPr>
          <w:bCs/>
          <w:szCs w:val="28"/>
        </w:rPr>
        <w:lastRenderedPageBreak/>
        <w:t xml:space="preserve">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601B11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601B11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059D7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601B11" w:rsidP="00BB51E6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601B11">
        <w:rPr>
          <w:szCs w:val="28"/>
        </w:rPr>
        <w:t>3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601B11">
        <w:rPr>
          <w:szCs w:val="28"/>
        </w:rPr>
        <w:t>4</w:t>
      </w:r>
      <w:r>
        <w:rPr>
          <w:szCs w:val="28"/>
        </w:rPr>
        <w:t xml:space="preserve">. Жалоба, поступившая в </w:t>
      </w:r>
      <w:r w:rsidR="00A059D7" w:rsidRPr="009725F9">
        <w:rPr>
          <w:szCs w:val="28"/>
        </w:rPr>
        <w:t>Администраци</w:t>
      </w:r>
      <w:r w:rsidR="00A059D7" w:rsidRPr="00022BB1">
        <w:rPr>
          <w:szCs w:val="28"/>
        </w:rPr>
        <w:t>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E63FA" w:rsidRPr="00601B11" w:rsidRDefault="006E63FA" w:rsidP="006E63FA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</w:t>
      </w:r>
      <w:r w:rsidR="00601B11">
        <w:rPr>
          <w:szCs w:val="28"/>
        </w:rPr>
        <w:t>5</w:t>
      </w:r>
      <w:r w:rsidRPr="00D23E8D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 w:rsidR="00601B11">
        <w:rPr>
          <w:szCs w:val="28"/>
        </w:rPr>
        <w:t>ю почту Администрации Песчанокопского</w:t>
      </w:r>
      <w:r w:rsidRPr="00D23E8D">
        <w:rPr>
          <w:szCs w:val="28"/>
        </w:rPr>
        <w:t xml:space="preserve"> сельского поселения: </w:t>
      </w:r>
      <w:r w:rsidR="00601B11">
        <w:rPr>
          <w:szCs w:val="28"/>
        </w:rPr>
        <w:t xml:space="preserve"> </w:t>
      </w:r>
      <w:r w:rsidR="00601B11" w:rsidRPr="00D23E8D">
        <w:rPr>
          <w:szCs w:val="28"/>
          <w:lang w:val="en-US"/>
        </w:rPr>
        <w:t>sp</w:t>
      </w:r>
      <w:r w:rsidR="00601B11">
        <w:rPr>
          <w:szCs w:val="28"/>
        </w:rPr>
        <w:t>30322</w:t>
      </w:r>
      <w:r w:rsidR="00601B11" w:rsidRPr="00D23E8D">
        <w:rPr>
          <w:szCs w:val="28"/>
        </w:rPr>
        <w:t>@</w:t>
      </w:r>
      <w:r w:rsidR="00601B11" w:rsidRPr="00D23E8D">
        <w:rPr>
          <w:szCs w:val="28"/>
          <w:lang w:val="en-US"/>
        </w:rPr>
        <w:t>donpac</w:t>
      </w:r>
      <w:r w:rsidR="00601B11">
        <w:rPr>
          <w:szCs w:val="28"/>
        </w:rPr>
        <w:t>.</w:t>
      </w:r>
      <w:r w:rsidR="00601B11" w:rsidRPr="00D23E8D">
        <w:rPr>
          <w:szCs w:val="28"/>
          <w:lang w:val="en-US"/>
        </w:rPr>
        <w:t>ru</w:t>
      </w:r>
      <w:r w:rsidR="00601B11" w:rsidRPr="00D23E8D">
        <w:rPr>
          <w:szCs w:val="28"/>
        </w:rPr>
        <w:t xml:space="preserve"> </w:t>
      </w:r>
      <w:r w:rsidR="00601B11">
        <w:rPr>
          <w:szCs w:val="28"/>
        </w:rPr>
        <w:t xml:space="preserve">  </w:t>
      </w:r>
    </w:p>
    <w:p w:rsidR="00A059D7" w:rsidRDefault="00A059D7" w:rsidP="00A059D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0370C9" w:rsidRDefault="000370C9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601B11" w:rsidRDefault="00601B11" w:rsidP="00601B11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601B11" w:rsidP="00601B1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A059D7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FB003A" w:rsidRPr="00184AFF" w:rsidRDefault="00FB003A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64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–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–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оригинал, выданные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482A68" w:rsidP="00482A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3D3CDC" w:rsidP="001B2CC5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>Справка об отсутствии задолженности по арендной плате</w:t>
            </w:r>
            <w:r w:rsidR="00482A68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 w:rsidR="00482A68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3D3CDC" w:rsidRPr="00A610D6" w:rsidTr="001B2CC5">
        <w:tc>
          <w:tcPr>
            <w:tcW w:w="617" w:type="dxa"/>
            <w:shd w:val="clear" w:color="auto" w:fill="auto"/>
          </w:tcPr>
          <w:p w:rsidR="003D3CDC" w:rsidRDefault="003D3CDC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3D3CDC" w:rsidRPr="00A610D6" w:rsidRDefault="003D3CDC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>Акт обследования земельного участка</w:t>
            </w:r>
            <w:r w:rsidR="00482A68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059D7" w:rsidRDefault="00A059D7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059D7" w:rsidRDefault="00A059D7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059D7" w:rsidRDefault="00A059D7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059D7" w:rsidRDefault="00A059D7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70C9" w:rsidRDefault="000370C9" w:rsidP="00720144">
      <w:pPr>
        <w:widowControl w:val="0"/>
        <w:autoSpaceDE w:val="0"/>
        <w:autoSpaceDN w:val="0"/>
        <w:adjustRightInd w:val="0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A059D7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4A1924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-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3D3CDC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3D3CDC" w:rsidRDefault="003D3CDC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3D3CDC" w:rsidRDefault="003D3CDC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>Справка об отсутствии задолженности по арендной плате</w:t>
            </w:r>
            <w:r w:rsidR="00482A68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-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0144" w:rsidRDefault="00720144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0144" w:rsidRDefault="00720144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A059D7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85FF7" w:rsidRPr="00022BB1" w:rsidRDefault="00601B11" w:rsidP="00601B1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585FF7" w:rsidRPr="00022BB1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720144">
        <w:rPr>
          <w:szCs w:val="28"/>
        </w:rPr>
        <w:t xml:space="preserve"> сельского</w:t>
      </w:r>
      <w:r w:rsidR="00585FF7" w:rsidRPr="00022BB1"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B1435E" w:rsidRPr="00B579BF" w:rsidRDefault="00B1435E" w:rsidP="00B1435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585FF7" w:rsidRDefault="00B1435E" w:rsidP="00B1435E">
      <w:pPr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0C45BC">
        <w:rPr>
          <w:b/>
          <w:szCs w:val="28"/>
        </w:rPr>
        <w:t xml:space="preserve">заключении </w:t>
      </w:r>
      <w:r w:rsidR="00585FF7">
        <w:rPr>
          <w:b/>
          <w:szCs w:val="28"/>
        </w:rPr>
        <w:t xml:space="preserve">нового </w:t>
      </w:r>
      <w:r w:rsidR="000C45BC">
        <w:rPr>
          <w:b/>
          <w:szCs w:val="28"/>
        </w:rPr>
        <w:t>договора аренды земельного участка</w:t>
      </w:r>
      <w:r w:rsidR="00585FF7">
        <w:rPr>
          <w:b/>
          <w:szCs w:val="28"/>
        </w:rPr>
        <w:t>,</w:t>
      </w:r>
    </w:p>
    <w:p w:rsidR="00B1435E" w:rsidRPr="00585FF7" w:rsidRDefault="000C45BC" w:rsidP="00B1435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85FF7" w:rsidRPr="00585FF7">
        <w:rPr>
          <w:rFonts w:eastAsia="Calibri"/>
          <w:b/>
          <w:szCs w:val="28"/>
          <w:lang w:eastAsia="en-US"/>
        </w:rPr>
        <w:t>земель сельскохозяйственного назначения</w:t>
      </w:r>
    </w:p>
    <w:p w:rsidR="00585FF7" w:rsidRPr="00B579BF" w:rsidRDefault="00585FF7" w:rsidP="00B1435E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1435E" w:rsidRDefault="00B1435E" w:rsidP="00B143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579BF">
        <w:rPr>
          <w:szCs w:val="28"/>
        </w:rPr>
        <w:t xml:space="preserve">Прошу </w:t>
      </w:r>
      <w:r w:rsidR="000C45BC">
        <w:rPr>
          <w:szCs w:val="28"/>
        </w:rPr>
        <w:t>заключить новый договор аренды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земельн</w:t>
      </w:r>
      <w:r w:rsidR="000C45BC">
        <w:rPr>
          <w:szCs w:val="28"/>
        </w:rPr>
        <w:t>ого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участ</w:t>
      </w:r>
      <w:r w:rsidR="000C45BC">
        <w:rPr>
          <w:szCs w:val="28"/>
        </w:rPr>
        <w:t>ка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 кадастровым номером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</w:t>
      </w:r>
      <w:r w:rsidR="000C45BC">
        <w:rPr>
          <w:szCs w:val="28"/>
        </w:rPr>
        <w:t>ого</w:t>
      </w:r>
      <w:r w:rsidR="009A0D18">
        <w:rPr>
          <w:szCs w:val="28"/>
        </w:rPr>
        <w:t xml:space="preserve"> </w:t>
      </w:r>
      <w:r w:rsidRPr="00B579BF">
        <w:rPr>
          <w:szCs w:val="28"/>
        </w:rPr>
        <w:t>по адресу: ___________________</w:t>
      </w:r>
      <w:r w:rsidR="009A0D18"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 w:rsidR="009A0D18">
        <w:rPr>
          <w:szCs w:val="28"/>
        </w:rPr>
        <w:t>_________</w:t>
      </w:r>
      <w:r>
        <w:rPr>
          <w:szCs w:val="28"/>
        </w:rPr>
        <w:t>__________________________________________________________</w:t>
      </w:r>
      <w:r w:rsidRPr="00B579BF">
        <w:rPr>
          <w:szCs w:val="28"/>
        </w:rPr>
        <w:t>, сроком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на _____________.</w:t>
      </w: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720144" w:rsidRDefault="00720144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720144" w:rsidRDefault="00720144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720144" w:rsidRDefault="00720144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FB003A" w:rsidRPr="00204781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04781">
        <w:rPr>
          <w:szCs w:val="28"/>
        </w:rPr>
        <w:t>к Административному регламенту</w:t>
      </w:r>
    </w:p>
    <w:p w:rsidR="00557F17" w:rsidRPr="00204781" w:rsidRDefault="00557F17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04781">
        <w:rPr>
          <w:szCs w:val="28"/>
        </w:rPr>
        <w:t>по предоставлению муниципальной услуги</w:t>
      </w:r>
    </w:p>
    <w:p w:rsidR="00FB003A" w:rsidRPr="00204781" w:rsidRDefault="00FB003A" w:rsidP="00FB003A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204781">
        <w:rPr>
          <w:szCs w:val="28"/>
        </w:rPr>
        <w:t>«</w:t>
      </w:r>
      <w:r w:rsidR="00585FF7" w:rsidRPr="00204781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участка, земель сельскохозяйственного назначения, предыдущему арендатору</w:t>
      </w:r>
      <w:r w:rsidRPr="00204781"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76A5E">
        <w:rPr>
          <w:szCs w:val="28"/>
        </w:rPr>
        <w:t xml:space="preserve"> </w:t>
      </w:r>
    </w:p>
    <w:p w:rsidR="00E76A48" w:rsidRPr="00CE1075" w:rsidRDefault="00E76A48" w:rsidP="008C5DC9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E76A48" w:rsidRPr="00CE1075" w:rsidRDefault="00CA6C30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99.95pt;margin-top:602.8pt;width:107.25pt;height:23.25pt;z-index:251653120">
            <v:textbox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202" style="position:absolute;left:0;text-align:left;margin-left:10.3pt;margin-top:356.7pt;width:229.5pt;height:65.55pt;z-index:251656192">
            <v:textbox style="mso-next-textbox:#_x0000_s1078">
              <w:txbxContent>
                <w:p w:rsidR="00991952" w:rsidRPr="00680DB4" w:rsidRDefault="00991952" w:rsidP="00585FF7">
                  <w:pPr>
                    <w:jc w:val="center"/>
                    <w:rPr>
                      <w:sz w:val="24"/>
                      <w:szCs w:val="24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Получение отчёта независимого оценщика о рыночной стоимости годовой арендной платы </w:t>
                  </w:r>
                  <w:r>
                    <w:rPr>
                      <w:sz w:val="22"/>
                      <w:szCs w:val="22"/>
                    </w:rPr>
                    <w:t>и з</w:t>
                  </w:r>
                  <w:r w:rsidRPr="00680DB4">
                    <w:rPr>
                      <w:sz w:val="24"/>
                      <w:szCs w:val="24"/>
                    </w:rPr>
                    <w:t xml:space="preserve">аключение договора аренды земельного участка </w:t>
                  </w:r>
                </w:p>
                <w:p w:rsidR="00991952" w:rsidRPr="00680DB4" w:rsidRDefault="00991952" w:rsidP="00585FF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91952" w:rsidRPr="00585FF7" w:rsidRDefault="00991952" w:rsidP="00585FF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9" type="#_x0000_t202" style="position:absolute;left:0;text-align:left;margin-left:362.8pt;margin-top:363.1pt;width:144.15pt;height:51.05pt;z-index:251657216">
            <v:textbox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137.1pt;margin-top:276.1pt;width:229.5pt;height:27.75pt;z-index:251661312">
            <v:textbox style="mso-next-textbox:#_x0000_s1083"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339.6pt;margin-top:192.8pt;width:148.5pt;height:21pt;z-index:251662336">
            <v:textbox style="mso-next-textbox:#_x0000_s1084"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left:0;text-align:left;margin-left:-24.75pt;margin-top:197.9pt;width:158.35pt;height:21pt;z-index:251663360">
            <v:textbox style="mso-next-textbox:#_x0000_s1085"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6432">
            <v:textbox>
              <w:txbxContent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50048">
            <v:textbox style="mso-next-textbox:#_x0000_s1071">
              <w:txbxContent>
                <w:p w:rsidR="00991952" w:rsidRPr="00680DB4" w:rsidRDefault="00991952" w:rsidP="00E76A48">
                  <w:pPr>
                    <w:jc w:val="center"/>
                    <w:rPr>
                      <w:rStyle w:val="FontStyle53"/>
                      <w:sz w:val="24"/>
                      <w:szCs w:val="24"/>
                    </w:rPr>
                  </w:pPr>
                </w:p>
                <w:p w:rsidR="00991952" w:rsidRPr="00680DB4" w:rsidRDefault="00991952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о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заключении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нового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договора аренды земельного участка </w:t>
                  </w: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CA6C30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490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410pt;width:203.15pt;height:156.25pt;rotation:90;z-index:251651072" o:connectortype="elbow" adj="21711,-61275,-55305">
            <v:stroke endarrow="block"/>
          </v:shape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34.65pt;margin-top:276.25pt;width:102.45pt;height:52.85pt;flip:x;z-index:251654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7" type="#_x0000_t32" style="position:absolute;left:0;text-align:left;margin-left:105.05pt;margin-top:397.85pt;width:.05pt;height:26.25pt;z-index:2516551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44.8pt;margin-top:191.3pt;width:92.3pt;height:64.1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76.2pt;margin-top:100.2pt;width:46.85pt;height:65pt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93.55pt;margin-top:100.2pt;width:53.15pt;height:68pt;flip:x;z-index:251665408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CA6C30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CA6C30">
        <w:rPr>
          <w:noProof/>
          <w:sz w:val="24"/>
          <w:szCs w:val="24"/>
        </w:rPr>
        <w:pict>
          <v:shape id="_x0000_s1081" type="#_x0000_t32" style="position:absolute;left:0;text-align:left;margin-left:330.2pt;margin-top:154.45pt;width:92.85pt;height:64.15pt;flip:x;z-index:251659264" o:connectortype="straight">
            <v:stroke endarrow="block"/>
          </v:shape>
        </w:pict>
      </w:r>
      <w:r w:rsidRPr="00CA6C30">
        <w:rPr>
          <w:noProof/>
          <w:sz w:val="24"/>
          <w:szCs w:val="24"/>
        </w:rPr>
        <w:pict>
          <v:shape id="_x0000_s1073" type="#_x0000_t32" style="position:absolute;left:0;text-align:left;margin-left:105.1pt;margin-top:394.2pt;width:94.85pt;height:151.1pt;z-index:251652096" o:connectortype="straight">
            <v:stroke endarrow="block"/>
          </v:shape>
        </w:pict>
      </w:r>
    </w:p>
    <w:sectPr w:rsidR="00604E56" w:rsidRPr="00276A5E" w:rsidSect="00291CE2">
      <w:headerReference w:type="even" r:id="rId10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3B" w:rsidRDefault="00E3373B">
      <w:r>
        <w:separator/>
      </w:r>
    </w:p>
  </w:endnote>
  <w:endnote w:type="continuationSeparator" w:id="1">
    <w:p w:rsidR="00E3373B" w:rsidRDefault="00E3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3B" w:rsidRDefault="00E3373B">
      <w:r>
        <w:separator/>
      </w:r>
    </w:p>
  </w:footnote>
  <w:footnote w:type="continuationSeparator" w:id="1">
    <w:p w:rsidR="00E3373B" w:rsidRDefault="00E3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52" w:rsidRDefault="00CA6C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19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1952" w:rsidRDefault="0099195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4BF"/>
    <w:rsid w:val="00012032"/>
    <w:rsid w:val="00015388"/>
    <w:rsid w:val="000200A3"/>
    <w:rsid w:val="00023A4B"/>
    <w:rsid w:val="00027856"/>
    <w:rsid w:val="00030736"/>
    <w:rsid w:val="000370BB"/>
    <w:rsid w:val="000370C9"/>
    <w:rsid w:val="00037749"/>
    <w:rsid w:val="00047968"/>
    <w:rsid w:val="00050098"/>
    <w:rsid w:val="0005131A"/>
    <w:rsid w:val="00052F78"/>
    <w:rsid w:val="00061661"/>
    <w:rsid w:val="00065B61"/>
    <w:rsid w:val="00066AD9"/>
    <w:rsid w:val="000753CA"/>
    <w:rsid w:val="00075A45"/>
    <w:rsid w:val="0008223A"/>
    <w:rsid w:val="000836B6"/>
    <w:rsid w:val="000902D8"/>
    <w:rsid w:val="000934BD"/>
    <w:rsid w:val="000A69A0"/>
    <w:rsid w:val="000B7477"/>
    <w:rsid w:val="000C23A0"/>
    <w:rsid w:val="000C45BC"/>
    <w:rsid w:val="000C46DB"/>
    <w:rsid w:val="000D143C"/>
    <w:rsid w:val="000E19BC"/>
    <w:rsid w:val="000F26B5"/>
    <w:rsid w:val="00101BA4"/>
    <w:rsid w:val="00103630"/>
    <w:rsid w:val="001042FC"/>
    <w:rsid w:val="0010510A"/>
    <w:rsid w:val="001066EA"/>
    <w:rsid w:val="00110C09"/>
    <w:rsid w:val="00113649"/>
    <w:rsid w:val="00117D60"/>
    <w:rsid w:val="00120864"/>
    <w:rsid w:val="00121983"/>
    <w:rsid w:val="00153F9B"/>
    <w:rsid w:val="00155844"/>
    <w:rsid w:val="001560E7"/>
    <w:rsid w:val="00162B61"/>
    <w:rsid w:val="00166FE6"/>
    <w:rsid w:val="00170FBE"/>
    <w:rsid w:val="00171E62"/>
    <w:rsid w:val="00184AFF"/>
    <w:rsid w:val="00186E87"/>
    <w:rsid w:val="00187264"/>
    <w:rsid w:val="0019291B"/>
    <w:rsid w:val="001A2C36"/>
    <w:rsid w:val="001A7ADD"/>
    <w:rsid w:val="001A7D94"/>
    <w:rsid w:val="001B030A"/>
    <w:rsid w:val="001B2CC5"/>
    <w:rsid w:val="001C01F5"/>
    <w:rsid w:val="001C33BA"/>
    <w:rsid w:val="001C71C6"/>
    <w:rsid w:val="001C7627"/>
    <w:rsid w:val="001C7BC5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4781"/>
    <w:rsid w:val="00207581"/>
    <w:rsid w:val="00207AD5"/>
    <w:rsid w:val="002103AA"/>
    <w:rsid w:val="00221658"/>
    <w:rsid w:val="00223904"/>
    <w:rsid w:val="00232AA4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81818"/>
    <w:rsid w:val="00282556"/>
    <w:rsid w:val="00291CE2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13A7"/>
    <w:rsid w:val="002F4BB1"/>
    <w:rsid w:val="00300C17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330FA"/>
    <w:rsid w:val="0033310A"/>
    <w:rsid w:val="003332D1"/>
    <w:rsid w:val="00337A0A"/>
    <w:rsid w:val="003470D7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10C2"/>
    <w:rsid w:val="0039561A"/>
    <w:rsid w:val="003B0672"/>
    <w:rsid w:val="003C06A0"/>
    <w:rsid w:val="003C727F"/>
    <w:rsid w:val="003D0807"/>
    <w:rsid w:val="003D3CDC"/>
    <w:rsid w:val="003D76E5"/>
    <w:rsid w:val="003E0779"/>
    <w:rsid w:val="003E2F95"/>
    <w:rsid w:val="003E31C1"/>
    <w:rsid w:val="003E68BA"/>
    <w:rsid w:val="003F2F2C"/>
    <w:rsid w:val="003F7FD4"/>
    <w:rsid w:val="00404D70"/>
    <w:rsid w:val="00413A34"/>
    <w:rsid w:val="00427A19"/>
    <w:rsid w:val="00434B48"/>
    <w:rsid w:val="004353BE"/>
    <w:rsid w:val="00437C12"/>
    <w:rsid w:val="00456C88"/>
    <w:rsid w:val="004633B3"/>
    <w:rsid w:val="00467F1E"/>
    <w:rsid w:val="004701AD"/>
    <w:rsid w:val="004706E4"/>
    <w:rsid w:val="00472241"/>
    <w:rsid w:val="00482A68"/>
    <w:rsid w:val="0048383C"/>
    <w:rsid w:val="004865A3"/>
    <w:rsid w:val="00486BA7"/>
    <w:rsid w:val="0049229E"/>
    <w:rsid w:val="004A1924"/>
    <w:rsid w:val="004A1B42"/>
    <w:rsid w:val="004B1442"/>
    <w:rsid w:val="004C3B27"/>
    <w:rsid w:val="004C5FB8"/>
    <w:rsid w:val="004C6C3E"/>
    <w:rsid w:val="004C74DF"/>
    <w:rsid w:val="004E3527"/>
    <w:rsid w:val="004E5F40"/>
    <w:rsid w:val="004F7682"/>
    <w:rsid w:val="00510633"/>
    <w:rsid w:val="005129F7"/>
    <w:rsid w:val="00523FEA"/>
    <w:rsid w:val="00530818"/>
    <w:rsid w:val="00532CFA"/>
    <w:rsid w:val="00535FAC"/>
    <w:rsid w:val="00537AA6"/>
    <w:rsid w:val="00540714"/>
    <w:rsid w:val="00543136"/>
    <w:rsid w:val="00545AB7"/>
    <w:rsid w:val="00557F17"/>
    <w:rsid w:val="00560224"/>
    <w:rsid w:val="00562CD0"/>
    <w:rsid w:val="005633D4"/>
    <w:rsid w:val="00563C74"/>
    <w:rsid w:val="00565940"/>
    <w:rsid w:val="00574267"/>
    <w:rsid w:val="00574F12"/>
    <w:rsid w:val="005818BC"/>
    <w:rsid w:val="00585FF7"/>
    <w:rsid w:val="00597813"/>
    <w:rsid w:val="005A4CED"/>
    <w:rsid w:val="005B5853"/>
    <w:rsid w:val="005C61D8"/>
    <w:rsid w:val="005E401C"/>
    <w:rsid w:val="005E46E7"/>
    <w:rsid w:val="005F29EB"/>
    <w:rsid w:val="005F5216"/>
    <w:rsid w:val="005F612E"/>
    <w:rsid w:val="005F70A9"/>
    <w:rsid w:val="00601B11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E63FA"/>
    <w:rsid w:val="006F1D07"/>
    <w:rsid w:val="006F5E96"/>
    <w:rsid w:val="00701BFA"/>
    <w:rsid w:val="00701E3D"/>
    <w:rsid w:val="007034A7"/>
    <w:rsid w:val="00703ACC"/>
    <w:rsid w:val="0071177C"/>
    <w:rsid w:val="00720144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50ACD"/>
    <w:rsid w:val="007558DC"/>
    <w:rsid w:val="00764148"/>
    <w:rsid w:val="007B182C"/>
    <w:rsid w:val="007B5715"/>
    <w:rsid w:val="007C566B"/>
    <w:rsid w:val="007C7BBB"/>
    <w:rsid w:val="007D431C"/>
    <w:rsid w:val="007D7FA1"/>
    <w:rsid w:val="007E15AD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308B9"/>
    <w:rsid w:val="00846AE3"/>
    <w:rsid w:val="008513A7"/>
    <w:rsid w:val="0085748E"/>
    <w:rsid w:val="00860F83"/>
    <w:rsid w:val="00861008"/>
    <w:rsid w:val="008711D3"/>
    <w:rsid w:val="0087630E"/>
    <w:rsid w:val="008803A3"/>
    <w:rsid w:val="008822D5"/>
    <w:rsid w:val="00887CAA"/>
    <w:rsid w:val="0089311F"/>
    <w:rsid w:val="00894528"/>
    <w:rsid w:val="00896D18"/>
    <w:rsid w:val="008A1C48"/>
    <w:rsid w:val="008A4F52"/>
    <w:rsid w:val="008B768B"/>
    <w:rsid w:val="008C3B1C"/>
    <w:rsid w:val="008C4743"/>
    <w:rsid w:val="008C5DC9"/>
    <w:rsid w:val="008C66FF"/>
    <w:rsid w:val="008D7AF6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4F93"/>
    <w:rsid w:val="00932488"/>
    <w:rsid w:val="00935CC1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4B1C"/>
    <w:rsid w:val="00984CD8"/>
    <w:rsid w:val="00984CEE"/>
    <w:rsid w:val="00991952"/>
    <w:rsid w:val="00994F2B"/>
    <w:rsid w:val="00996908"/>
    <w:rsid w:val="009A0D18"/>
    <w:rsid w:val="009A6DD7"/>
    <w:rsid w:val="009B1550"/>
    <w:rsid w:val="009B775C"/>
    <w:rsid w:val="009C1C8C"/>
    <w:rsid w:val="009C70FB"/>
    <w:rsid w:val="009D051C"/>
    <w:rsid w:val="009D3A00"/>
    <w:rsid w:val="009D49CC"/>
    <w:rsid w:val="009D7CC1"/>
    <w:rsid w:val="009E1646"/>
    <w:rsid w:val="009E4C52"/>
    <w:rsid w:val="009F16C0"/>
    <w:rsid w:val="009F19E8"/>
    <w:rsid w:val="00A03168"/>
    <w:rsid w:val="00A035D1"/>
    <w:rsid w:val="00A059D7"/>
    <w:rsid w:val="00A106C4"/>
    <w:rsid w:val="00A14669"/>
    <w:rsid w:val="00A16E69"/>
    <w:rsid w:val="00A178FD"/>
    <w:rsid w:val="00A20BA7"/>
    <w:rsid w:val="00A232AB"/>
    <w:rsid w:val="00A262EC"/>
    <w:rsid w:val="00A27140"/>
    <w:rsid w:val="00A42E4C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5B2F"/>
    <w:rsid w:val="00A665A7"/>
    <w:rsid w:val="00A70B96"/>
    <w:rsid w:val="00A86587"/>
    <w:rsid w:val="00A960E1"/>
    <w:rsid w:val="00A97DDB"/>
    <w:rsid w:val="00AB01CD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066DD"/>
    <w:rsid w:val="00B10517"/>
    <w:rsid w:val="00B1244A"/>
    <w:rsid w:val="00B13161"/>
    <w:rsid w:val="00B1435E"/>
    <w:rsid w:val="00B14BDA"/>
    <w:rsid w:val="00B16F12"/>
    <w:rsid w:val="00B260BA"/>
    <w:rsid w:val="00B263A0"/>
    <w:rsid w:val="00B26FB2"/>
    <w:rsid w:val="00B44B12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B51E6"/>
    <w:rsid w:val="00BC0AC5"/>
    <w:rsid w:val="00BC1214"/>
    <w:rsid w:val="00BC227B"/>
    <w:rsid w:val="00BC58B0"/>
    <w:rsid w:val="00BC6767"/>
    <w:rsid w:val="00BE2541"/>
    <w:rsid w:val="00BE4859"/>
    <w:rsid w:val="00BE49B5"/>
    <w:rsid w:val="00BE65D1"/>
    <w:rsid w:val="00BF0AC7"/>
    <w:rsid w:val="00C0522D"/>
    <w:rsid w:val="00C065DA"/>
    <w:rsid w:val="00C14ECB"/>
    <w:rsid w:val="00C14F08"/>
    <w:rsid w:val="00C16CDC"/>
    <w:rsid w:val="00C21DF2"/>
    <w:rsid w:val="00C24BA3"/>
    <w:rsid w:val="00C53465"/>
    <w:rsid w:val="00C541CE"/>
    <w:rsid w:val="00C54C54"/>
    <w:rsid w:val="00C5774A"/>
    <w:rsid w:val="00C6085E"/>
    <w:rsid w:val="00C61739"/>
    <w:rsid w:val="00C63177"/>
    <w:rsid w:val="00C64BEB"/>
    <w:rsid w:val="00C71A72"/>
    <w:rsid w:val="00C73FF9"/>
    <w:rsid w:val="00C80F4F"/>
    <w:rsid w:val="00C81E4C"/>
    <w:rsid w:val="00C957FA"/>
    <w:rsid w:val="00CA6C30"/>
    <w:rsid w:val="00CA7EB8"/>
    <w:rsid w:val="00CB2882"/>
    <w:rsid w:val="00CB4B0E"/>
    <w:rsid w:val="00CC2264"/>
    <w:rsid w:val="00CC4CE2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A6E10"/>
    <w:rsid w:val="00DB07AC"/>
    <w:rsid w:val="00DC5D6E"/>
    <w:rsid w:val="00DC6C38"/>
    <w:rsid w:val="00DD48C0"/>
    <w:rsid w:val="00DD567E"/>
    <w:rsid w:val="00DD77D3"/>
    <w:rsid w:val="00DF33AE"/>
    <w:rsid w:val="00DF55D5"/>
    <w:rsid w:val="00E11789"/>
    <w:rsid w:val="00E13247"/>
    <w:rsid w:val="00E16F93"/>
    <w:rsid w:val="00E20051"/>
    <w:rsid w:val="00E224A4"/>
    <w:rsid w:val="00E234AE"/>
    <w:rsid w:val="00E23E49"/>
    <w:rsid w:val="00E31503"/>
    <w:rsid w:val="00E3373B"/>
    <w:rsid w:val="00E34378"/>
    <w:rsid w:val="00E51F5F"/>
    <w:rsid w:val="00E61BB9"/>
    <w:rsid w:val="00E62EBB"/>
    <w:rsid w:val="00E75C63"/>
    <w:rsid w:val="00E76A48"/>
    <w:rsid w:val="00E81590"/>
    <w:rsid w:val="00E83D22"/>
    <w:rsid w:val="00E83FEB"/>
    <w:rsid w:val="00E87336"/>
    <w:rsid w:val="00E92630"/>
    <w:rsid w:val="00EA3C85"/>
    <w:rsid w:val="00EA569B"/>
    <w:rsid w:val="00EB0965"/>
    <w:rsid w:val="00EB2AE5"/>
    <w:rsid w:val="00EC3748"/>
    <w:rsid w:val="00EC5722"/>
    <w:rsid w:val="00ED17A9"/>
    <w:rsid w:val="00ED26AD"/>
    <w:rsid w:val="00ED5E2F"/>
    <w:rsid w:val="00EE422C"/>
    <w:rsid w:val="00EE73E7"/>
    <w:rsid w:val="00F05358"/>
    <w:rsid w:val="00F0611F"/>
    <w:rsid w:val="00F14B72"/>
    <w:rsid w:val="00F261B5"/>
    <w:rsid w:val="00F30FEE"/>
    <w:rsid w:val="00F53AFE"/>
    <w:rsid w:val="00F56514"/>
    <w:rsid w:val="00F7021B"/>
    <w:rsid w:val="00F76E39"/>
    <w:rsid w:val="00F8054F"/>
    <w:rsid w:val="00F819AF"/>
    <w:rsid w:val="00F86AC1"/>
    <w:rsid w:val="00F87060"/>
    <w:rsid w:val="00F876E5"/>
    <w:rsid w:val="00FA14C9"/>
    <w:rsid w:val="00FA229E"/>
    <w:rsid w:val="00FA4012"/>
    <w:rsid w:val="00FA54EF"/>
    <w:rsid w:val="00FA66D8"/>
    <w:rsid w:val="00FA7A58"/>
    <w:rsid w:val="00FB003A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1" type="connector" idref="#_x0000_s1081"/>
        <o:r id="V:Rule12" type="connector" idref="#_x0000_s1082"/>
        <o:r id="V:Rule13" type="connector" idref="#_x0000_s1077"/>
        <o:r id="V:Rule14" type="connector" idref="#_x0000_s1073"/>
        <o:r id="V:Rule15" type="connector" idref="#_x0000_s1076"/>
        <o:r id="V:Rule16" type="connector" idref="#_x0000_s1072"/>
        <o:r id="V:Rule17" type="connector" idref="#_x0000_s1087"/>
        <o:r id="V:Rule18" type="connector" idref="#_x0000_s1080"/>
        <o:r id="V:Rule19" type="connector" idref="#_x0000_s1086"/>
        <o:r id="V:Rule2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4BD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34B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934BD"/>
  </w:style>
  <w:style w:type="paragraph" w:styleId="a5">
    <w:name w:val="footer"/>
    <w:basedOn w:val="a"/>
    <w:rsid w:val="000934BD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BF49-2657-4BBC-9179-B3057EE5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1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27481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2015-06-17T09:01:00Z</cp:lastPrinted>
  <dcterms:created xsi:type="dcterms:W3CDTF">2015-06-15T11:34:00Z</dcterms:created>
  <dcterms:modified xsi:type="dcterms:W3CDTF">2015-06-17T09:02:00Z</dcterms:modified>
</cp:coreProperties>
</file>