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189" w:rsidRPr="0012503F" w:rsidRDefault="00773782" w:rsidP="00032AE8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76A79E41" wp14:editId="176F138F">
            <wp:extent cx="419100" cy="514350"/>
            <wp:effectExtent l="0" t="0" r="0" b="0"/>
            <wp:docPr id="1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3782" w:rsidRPr="0012503F" w:rsidRDefault="00773782" w:rsidP="00C06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РОССИЙСКАЯ  ФЕДЕРАЦИЯ</w:t>
      </w:r>
    </w:p>
    <w:p w:rsidR="00773782" w:rsidRPr="0012503F" w:rsidRDefault="00773782" w:rsidP="00C06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РОСТОВСКАЯ  ОБЛАСТЬ</w:t>
      </w:r>
    </w:p>
    <w:p w:rsidR="00773782" w:rsidRPr="0012503F" w:rsidRDefault="00773782" w:rsidP="00C06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ПЕСЧАНОКОПСКИЙ РАЙОН</w:t>
      </w:r>
    </w:p>
    <w:p w:rsidR="00773782" w:rsidRPr="0012503F" w:rsidRDefault="00773782" w:rsidP="00C06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МУНИЦИПАЛЬНОЕ ОБРАЗОВАНИЕ</w:t>
      </w:r>
    </w:p>
    <w:p w:rsidR="00C06F81" w:rsidRDefault="00773782" w:rsidP="00C06F8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«ПЕСЧАНОКОПСКОЕ СЕЛЬСКОЕ ПОСЕЛЕНИЕ»</w:t>
      </w:r>
    </w:p>
    <w:p w:rsidR="00773782" w:rsidRPr="0012503F" w:rsidRDefault="00773782" w:rsidP="00C06F81">
      <w:pPr>
        <w:spacing w:after="0"/>
        <w:ind w:left="-709" w:firstLine="709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АДМИНИСТРАЦИЯ ПЕСЧАНОКОПСКОГО СЕЛЬСКОГО ПОСЕЛЕНИЯ</w:t>
      </w:r>
    </w:p>
    <w:p w:rsidR="00773782" w:rsidRPr="0012503F" w:rsidRDefault="00773782" w:rsidP="0077378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pacing w:after="0"/>
        <w:rPr>
          <w:rFonts w:ascii="Times New Roman" w:hAnsi="Times New Roman"/>
          <w:bCs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 xml:space="preserve">                                                  ПОСТАНОВЛЕНИЕ                                               </w:t>
      </w:r>
      <w:r w:rsidRPr="0012503F">
        <w:rPr>
          <w:rFonts w:ascii="Times New Roman" w:hAnsi="Times New Roman"/>
          <w:bCs/>
          <w:sz w:val="28"/>
          <w:szCs w:val="28"/>
        </w:rPr>
        <w:t xml:space="preserve">                                   </w:t>
      </w:r>
    </w:p>
    <w:p w:rsidR="00773782" w:rsidRPr="0012503F" w:rsidRDefault="00D97D1A" w:rsidP="00C06F81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</w:t>
      </w:r>
      <w:r w:rsidR="00A82B0B">
        <w:rPr>
          <w:rFonts w:ascii="Times New Roman" w:hAnsi="Times New Roman"/>
          <w:sz w:val="28"/>
          <w:szCs w:val="28"/>
        </w:rPr>
        <w:t>9</w:t>
      </w:r>
      <w:r w:rsidR="00A15ED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</w:t>
      </w:r>
      <w:r w:rsidR="00BC6E1E">
        <w:rPr>
          <w:rFonts w:ascii="Times New Roman" w:hAnsi="Times New Roman"/>
          <w:sz w:val="28"/>
          <w:szCs w:val="28"/>
        </w:rPr>
        <w:t>4</w:t>
      </w:r>
      <w:r w:rsidR="00773782" w:rsidRPr="0012503F">
        <w:rPr>
          <w:rFonts w:ascii="Times New Roman" w:hAnsi="Times New Roman"/>
          <w:sz w:val="28"/>
          <w:szCs w:val="28"/>
        </w:rPr>
        <w:t>.</w:t>
      </w:r>
      <w:r w:rsidR="00D73FBF">
        <w:rPr>
          <w:rFonts w:ascii="Times New Roman" w:hAnsi="Times New Roman"/>
          <w:sz w:val="28"/>
          <w:szCs w:val="28"/>
        </w:rPr>
        <w:t>2</w:t>
      </w:r>
      <w:r w:rsidR="00773782" w:rsidRPr="0012503F">
        <w:rPr>
          <w:rFonts w:ascii="Times New Roman" w:hAnsi="Times New Roman"/>
          <w:sz w:val="28"/>
          <w:szCs w:val="28"/>
        </w:rPr>
        <w:t>0</w:t>
      </w:r>
      <w:r w:rsidR="00D73FBF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>9</w:t>
      </w:r>
      <w:r w:rsidR="00773782" w:rsidRPr="0012503F">
        <w:rPr>
          <w:rFonts w:ascii="Times New Roman" w:hAnsi="Times New Roman"/>
          <w:sz w:val="28"/>
          <w:szCs w:val="28"/>
        </w:rPr>
        <w:t xml:space="preserve">       </w:t>
      </w:r>
      <w:r w:rsidR="009C7189">
        <w:rPr>
          <w:rFonts w:ascii="Times New Roman" w:hAnsi="Times New Roman"/>
          <w:sz w:val="28"/>
          <w:szCs w:val="28"/>
        </w:rPr>
        <w:t xml:space="preserve">                          </w:t>
      </w:r>
      <w:r w:rsidR="00773782" w:rsidRPr="0012503F">
        <w:rPr>
          <w:rFonts w:ascii="Times New Roman" w:hAnsi="Times New Roman"/>
          <w:sz w:val="28"/>
          <w:szCs w:val="28"/>
        </w:rPr>
        <w:t xml:space="preserve">  </w:t>
      </w:r>
      <w:r w:rsidR="00C06F81">
        <w:rPr>
          <w:rFonts w:ascii="Times New Roman" w:hAnsi="Times New Roman"/>
          <w:sz w:val="28"/>
          <w:szCs w:val="28"/>
        </w:rPr>
        <w:t xml:space="preserve">     </w:t>
      </w:r>
      <w:r w:rsidR="00773782" w:rsidRPr="0012503F">
        <w:rPr>
          <w:rFonts w:ascii="Times New Roman" w:hAnsi="Times New Roman"/>
          <w:sz w:val="28"/>
          <w:szCs w:val="28"/>
        </w:rPr>
        <w:t xml:space="preserve">     №</w:t>
      </w:r>
      <w:r w:rsidR="00A82B0B">
        <w:rPr>
          <w:rFonts w:ascii="Times New Roman" w:hAnsi="Times New Roman"/>
          <w:sz w:val="28"/>
          <w:szCs w:val="28"/>
        </w:rPr>
        <w:t>100</w:t>
      </w:r>
      <w:r w:rsidR="00773782" w:rsidRPr="0012503F">
        <w:rPr>
          <w:rFonts w:ascii="Times New Roman" w:hAnsi="Times New Roman"/>
          <w:sz w:val="28"/>
          <w:szCs w:val="28"/>
        </w:rPr>
        <w:t xml:space="preserve">                                 с. Песчанокопское</w:t>
      </w:r>
    </w:p>
    <w:p w:rsidR="00773782" w:rsidRPr="0012503F" w:rsidRDefault="00773782" w:rsidP="00773782">
      <w:pPr>
        <w:shd w:val="clear" w:color="auto" w:fill="FFFFFF"/>
        <w:spacing w:after="0" w:line="192" w:lineRule="auto"/>
        <w:rPr>
          <w:rFonts w:ascii="Times New Roman" w:hAnsi="Times New Roman"/>
          <w:spacing w:val="-2"/>
          <w:sz w:val="28"/>
          <w:szCs w:val="28"/>
        </w:rPr>
      </w:pPr>
    </w:p>
    <w:p w:rsidR="00773782" w:rsidRPr="0012503F" w:rsidRDefault="00773782" w:rsidP="00773782">
      <w:pPr>
        <w:shd w:val="clear" w:color="auto" w:fill="FFFFFF"/>
        <w:spacing w:after="0" w:line="192" w:lineRule="auto"/>
        <w:rPr>
          <w:rFonts w:ascii="Times New Roman" w:hAnsi="Times New Roman"/>
          <w:spacing w:val="-2"/>
          <w:sz w:val="28"/>
          <w:szCs w:val="28"/>
        </w:rPr>
      </w:pP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«О</w:t>
      </w:r>
      <w:r w:rsidR="00A15ED6">
        <w:rPr>
          <w:rFonts w:ascii="Times New Roman" w:hAnsi="Times New Roman"/>
          <w:sz w:val="28"/>
          <w:szCs w:val="28"/>
        </w:rPr>
        <w:t xml:space="preserve"> внесении изменений в </w:t>
      </w:r>
      <w:r w:rsidRPr="0012503F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2503F">
        <w:rPr>
          <w:rFonts w:ascii="Times New Roman" w:hAnsi="Times New Roman"/>
          <w:sz w:val="28"/>
          <w:szCs w:val="28"/>
        </w:rPr>
        <w:t>муниципальн</w:t>
      </w:r>
      <w:r w:rsidR="00A15ED6">
        <w:rPr>
          <w:rFonts w:ascii="Times New Roman" w:hAnsi="Times New Roman"/>
          <w:sz w:val="28"/>
          <w:szCs w:val="28"/>
        </w:rPr>
        <w:t>ую</w:t>
      </w:r>
      <w:proofErr w:type="gramEnd"/>
    </w:p>
    <w:p w:rsidR="00971A96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программ</w:t>
      </w:r>
      <w:r w:rsidR="00A15ED6">
        <w:rPr>
          <w:rFonts w:ascii="Times New Roman" w:hAnsi="Times New Roman"/>
          <w:sz w:val="28"/>
          <w:szCs w:val="28"/>
        </w:rPr>
        <w:t>у</w:t>
      </w:r>
      <w:r w:rsidRPr="0012503F">
        <w:rPr>
          <w:rFonts w:ascii="Times New Roman" w:hAnsi="Times New Roman"/>
          <w:sz w:val="28"/>
          <w:szCs w:val="28"/>
        </w:rPr>
        <w:t xml:space="preserve"> </w:t>
      </w:r>
      <w:r w:rsidR="00971A96">
        <w:rPr>
          <w:rFonts w:ascii="Times New Roman" w:hAnsi="Times New Roman"/>
          <w:sz w:val="28"/>
          <w:szCs w:val="28"/>
        </w:rPr>
        <w:t xml:space="preserve"> от 30.10.2018  №236</w:t>
      </w:r>
      <w:r w:rsidRPr="0012503F">
        <w:rPr>
          <w:rFonts w:ascii="Times New Roman" w:hAnsi="Times New Roman"/>
          <w:sz w:val="28"/>
          <w:szCs w:val="28"/>
        </w:rPr>
        <w:t xml:space="preserve"> Песчанокопского </w:t>
      </w: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сельского</w:t>
      </w:r>
      <w:r w:rsidR="00971A96">
        <w:rPr>
          <w:rFonts w:ascii="Times New Roman" w:hAnsi="Times New Roman"/>
          <w:sz w:val="28"/>
          <w:szCs w:val="28"/>
        </w:rPr>
        <w:t xml:space="preserve"> </w:t>
      </w:r>
      <w:r w:rsidRPr="0012503F">
        <w:rPr>
          <w:rFonts w:ascii="Times New Roman" w:hAnsi="Times New Roman"/>
          <w:sz w:val="28"/>
          <w:szCs w:val="28"/>
        </w:rPr>
        <w:t>поселения  Песчанокопского района</w:t>
      </w:r>
    </w:p>
    <w:p w:rsidR="00277442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proofErr w:type="spellStart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и развитие энергетики»</w:t>
      </w: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 </w:t>
      </w:r>
    </w:p>
    <w:p w:rsidR="00773782" w:rsidRPr="0012503F" w:rsidRDefault="00773782" w:rsidP="00773782">
      <w:pPr>
        <w:shd w:val="clear" w:color="auto" w:fill="FFFFFF"/>
        <w:spacing w:after="0" w:line="216" w:lineRule="auto"/>
        <w:rPr>
          <w:rFonts w:ascii="Times New Roman" w:hAnsi="Times New Roman"/>
          <w:bCs/>
          <w:color w:val="000000"/>
          <w:spacing w:val="-1"/>
          <w:sz w:val="28"/>
          <w:szCs w:val="28"/>
        </w:rPr>
      </w:pPr>
    </w:p>
    <w:p w:rsidR="00773782" w:rsidRPr="0012503F" w:rsidRDefault="00773782" w:rsidP="00773782">
      <w:pPr>
        <w:spacing w:after="0" w:line="204" w:lineRule="auto"/>
        <w:jc w:val="both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B45715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В соответствии с  постановлением Администрации Песчанокопского сельского поселения от 2</w:t>
      </w:r>
      <w:r w:rsidR="00DC5351">
        <w:rPr>
          <w:rFonts w:ascii="Times New Roman" w:hAnsi="Times New Roman"/>
          <w:sz w:val="28"/>
          <w:szCs w:val="28"/>
        </w:rPr>
        <w:t>4</w:t>
      </w:r>
      <w:r w:rsidRPr="0012503F">
        <w:rPr>
          <w:rFonts w:ascii="Times New Roman" w:hAnsi="Times New Roman"/>
          <w:sz w:val="28"/>
          <w:szCs w:val="28"/>
        </w:rPr>
        <w:t>.10.2018  №</w:t>
      </w:r>
      <w:r w:rsidR="00DC5351">
        <w:rPr>
          <w:rFonts w:ascii="Times New Roman" w:hAnsi="Times New Roman"/>
          <w:sz w:val="28"/>
          <w:szCs w:val="28"/>
        </w:rPr>
        <w:t>228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</w:t>
      </w:r>
      <w:r w:rsidR="00DC5351">
        <w:rPr>
          <w:rFonts w:ascii="Times New Roman" w:hAnsi="Times New Roman"/>
          <w:sz w:val="28"/>
          <w:szCs w:val="28"/>
        </w:rPr>
        <w:t>24</w:t>
      </w:r>
      <w:r w:rsidRPr="0012503F">
        <w:rPr>
          <w:rFonts w:ascii="Times New Roman" w:hAnsi="Times New Roman"/>
          <w:sz w:val="28"/>
          <w:szCs w:val="28"/>
        </w:rPr>
        <w:t>.</w:t>
      </w:r>
      <w:r w:rsidR="00DC5351">
        <w:rPr>
          <w:rFonts w:ascii="Times New Roman" w:hAnsi="Times New Roman"/>
          <w:sz w:val="28"/>
          <w:szCs w:val="28"/>
        </w:rPr>
        <w:t>10</w:t>
      </w:r>
      <w:r w:rsidRPr="0012503F">
        <w:rPr>
          <w:rFonts w:ascii="Times New Roman" w:hAnsi="Times New Roman"/>
          <w:sz w:val="28"/>
          <w:szCs w:val="28"/>
        </w:rPr>
        <w:t>.201</w:t>
      </w:r>
      <w:r w:rsidR="00DC5351">
        <w:rPr>
          <w:rFonts w:ascii="Times New Roman" w:hAnsi="Times New Roman"/>
          <w:sz w:val="28"/>
          <w:szCs w:val="28"/>
        </w:rPr>
        <w:t>8</w:t>
      </w:r>
      <w:r w:rsidRPr="0012503F">
        <w:rPr>
          <w:rFonts w:ascii="Times New Roman" w:hAnsi="Times New Roman"/>
          <w:sz w:val="28"/>
          <w:szCs w:val="28"/>
        </w:rPr>
        <w:t xml:space="preserve"> №</w:t>
      </w:r>
      <w:r w:rsidR="00DC5351">
        <w:rPr>
          <w:rFonts w:ascii="Times New Roman" w:hAnsi="Times New Roman"/>
          <w:sz w:val="28"/>
          <w:szCs w:val="28"/>
        </w:rPr>
        <w:t>133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Песчанокопского сельского поселения Песчанокопского района», распоряжением Администрации  Песчанокопского сельского поселения от 2</w:t>
      </w:r>
      <w:r w:rsidR="00DC5351">
        <w:rPr>
          <w:rFonts w:ascii="Times New Roman" w:hAnsi="Times New Roman"/>
          <w:sz w:val="28"/>
          <w:szCs w:val="28"/>
        </w:rPr>
        <w:t>4</w:t>
      </w:r>
      <w:r w:rsidRPr="0012503F">
        <w:rPr>
          <w:rFonts w:ascii="Times New Roman" w:hAnsi="Times New Roman"/>
          <w:sz w:val="28"/>
          <w:szCs w:val="28"/>
        </w:rPr>
        <w:t>.10.2018 №</w:t>
      </w:r>
      <w:r w:rsidR="00DC5351">
        <w:rPr>
          <w:rFonts w:ascii="Times New Roman" w:hAnsi="Times New Roman"/>
          <w:sz w:val="28"/>
          <w:szCs w:val="28"/>
        </w:rPr>
        <w:t>134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Песчанокопского сельского поселения Песчанокопского района»</w:t>
      </w:r>
    </w:p>
    <w:p w:rsidR="00773782" w:rsidRPr="0012503F" w:rsidRDefault="00773782" w:rsidP="00773782">
      <w:pPr>
        <w:spacing w:after="0" w:line="204" w:lineRule="auto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pacing w:after="0" w:line="204" w:lineRule="auto"/>
        <w:jc w:val="center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ПОСТАНОВЛЯЮ:</w:t>
      </w:r>
    </w:p>
    <w:p w:rsidR="00773782" w:rsidRPr="0012503F" w:rsidRDefault="00773782" w:rsidP="00773782">
      <w:pPr>
        <w:spacing w:after="0" w:line="20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pacing w:after="0" w:line="204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73782" w:rsidRPr="0012503F" w:rsidRDefault="00773782" w:rsidP="00773782">
      <w:pPr>
        <w:shd w:val="clear" w:color="auto" w:fill="FFFFFF"/>
        <w:spacing w:after="0"/>
        <w:jc w:val="both"/>
        <w:rPr>
          <w:rFonts w:ascii="Times New Roman" w:hAnsi="Times New Roman"/>
          <w:bCs/>
          <w:color w:val="000000"/>
          <w:spacing w:val="-1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 1. </w:t>
      </w:r>
      <w:r w:rsidR="00A15ED6">
        <w:rPr>
          <w:rFonts w:ascii="Times New Roman" w:hAnsi="Times New Roman"/>
          <w:sz w:val="28"/>
          <w:szCs w:val="28"/>
        </w:rPr>
        <w:t>Внести изменения в</w:t>
      </w:r>
      <w:r w:rsidRPr="0012503F">
        <w:rPr>
          <w:rFonts w:ascii="Times New Roman" w:hAnsi="Times New Roman"/>
          <w:sz w:val="28"/>
          <w:szCs w:val="28"/>
        </w:rPr>
        <w:t xml:space="preserve"> муниципальную  программу </w:t>
      </w:r>
      <w:r w:rsidR="00BB1C6E">
        <w:rPr>
          <w:rFonts w:ascii="Times New Roman" w:hAnsi="Times New Roman"/>
          <w:sz w:val="28"/>
          <w:szCs w:val="28"/>
        </w:rPr>
        <w:t xml:space="preserve">Песчанокопского сельского поселения Песчанокопского района </w:t>
      </w:r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«</w:t>
      </w:r>
      <w:proofErr w:type="spellStart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bCs/>
          <w:color w:val="000000"/>
          <w:spacing w:val="-1"/>
          <w:sz w:val="28"/>
          <w:szCs w:val="28"/>
        </w:rPr>
        <w:t xml:space="preserve"> и развитие энергетики» (далее - Программа) согласно приложению.</w:t>
      </w: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2. Финансирование программы осуществляется в пределах средств, ежегодно утвержденных соответствующими  разделами бюджета Песчанокопского сельского поселения Песчанокопского района.</w:t>
      </w: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3. Установить, что в ходе реализации муниципальной программы «</w:t>
      </w:r>
      <w:proofErr w:type="spellStart"/>
      <w:r w:rsidRPr="0012503F">
        <w:rPr>
          <w:rFonts w:ascii="Times New Roman" w:hAnsi="Times New Roman"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sz w:val="28"/>
          <w:szCs w:val="28"/>
        </w:rPr>
        <w:t xml:space="preserve"> и развитие энергетики» на 2019-2030 годы подлежат </w:t>
      </w:r>
      <w:r w:rsidRPr="0012503F">
        <w:rPr>
          <w:rFonts w:ascii="Times New Roman" w:hAnsi="Times New Roman"/>
          <w:sz w:val="28"/>
          <w:szCs w:val="28"/>
        </w:rPr>
        <w:lastRenderedPageBreak/>
        <w:t xml:space="preserve">ежегодной корректировке мероприятия и объемы их финансирования с учетом </w:t>
      </w:r>
      <w:proofErr w:type="gramStart"/>
      <w:r w:rsidRPr="0012503F">
        <w:rPr>
          <w:rFonts w:ascii="Times New Roman" w:hAnsi="Times New Roman"/>
          <w:sz w:val="28"/>
          <w:szCs w:val="28"/>
        </w:rPr>
        <w:t>возможностей средств бюджета Песчанокопского сельского поселения Песчанокопского района</w:t>
      </w:r>
      <w:proofErr w:type="gramEnd"/>
      <w:r w:rsidRPr="0012503F">
        <w:rPr>
          <w:rFonts w:ascii="Times New Roman" w:hAnsi="Times New Roman"/>
          <w:sz w:val="28"/>
          <w:szCs w:val="28"/>
        </w:rPr>
        <w:t>.</w:t>
      </w:r>
    </w:p>
    <w:p w:rsidR="00773782" w:rsidRPr="0012503F" w:rsidRDefault="00A15ED6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4</w:t>
      </w:r>
      <w:r w:rsidR="00773782" w:rsidRPr="0012503F">
        <w:rPr>
          <w:rFonts w:ascii="Times New Roman" w:hAnsi="Times New Roman"/>
          <w:sz w:val="28"/>
          <w:szCs w:val="28"/>
        </w:rPr>
        <w:t>.</w:t>
      </w:r>
      <w:r w:rsidR="00773782" w:rsidRPr="0012503F">
        <w:rPr>
          <w:rFonts w:ascii="Times New Roman" w:hAnsi="Times New Roman"/>
          <w:sz w:val="28"/>
          <w:szCs w:val="28"/>
          <w:lang w:val="en-US"/>
        </w:rPr>
        <w:t> </w:t>
      </w:r>
      <w:proofErr w:type="gramStart"/>
      <w:r w:rsidR="00773782" w:rsidRPr="0012503F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="00773782" w:rsidRPr="0012503F">
        <w:rPr>
          <w:rFonts w:ascii="Times New Roman" w:hAnsi="Times New Roman"/>
          <w:sz w:val="28"/>
          <w:szCs w:val="28"/>
        </w:rPr>
        <w:t xml:space="preserve"> выполнением данного постановления оставляю за собой.</w:t>
      </w: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Глава Администрации Песчанокопского </w:t>
      </w:r>
    </w:p>
    <w:p w:rsidR="00773782" w:rsidRPr="0012503F" w:rsidRDefault="00773782" w:rsidP="00773782">
      <w:pPr>
        <w:tabs>
          <w:tab w:val="left" w:pos="7710"/>
        </w:tabs>
        <w:spacing w:after="0"/>
        <w:jc w:val="both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>сельского поселения                                                            А.В. Острогорский</w:t>
      </w:r>
    </w:p>
    <w:p w:rsidR="00773782" w:rsidRPr="0012503F" w:rsidRDefault="00773782" w:rsidP="00773782">
      <w:pPr>
        <w:pStyle w:val="a3"/>
        <w:jc w:val="left"/>
        <w:rPr>
          <w:b w:val="0"/>
          <w:bCs w:val="0"/>
        </w:rPr>
      </w:pPr>
    </w:p>
    <w:p w:rsidR="00773782" w:rsidRPr="0012503F" w:rsidRDefault="00773782" w:rsidP="00773782">
      <w:pPr>
        <w:pStyle w:val="a3"/>
        <w:jc w:val="left"/>
        <w:rPr>
          <w:b w:val="0"/>
          <w:bCs w:val="0"/>
        </w:rPr>
      </w:pPr>
      <w:r w:rsidRPr="0012503F">
        <w:rPr>
          <w:b w:val="0"/>
          <w:bCs w:val="0"/>
        </w:rPr>
        <w:t>Постановление вносит:</w:t>
      </w:r>
    </w:p>
    <w:p w:rsidR="001E5D3D" w:rsidRDefault="00773782" w:rsidP="00773782">
      <w:pPr>
        <w:pStyle w:val="a3"/>
        <w:jc w:val="left"/>
        <w:rPr>
          <w:b w:val="0"/>
          <w:bCs w:val="0"/>
        </w:rPr>
      </w:pPr>
      <w:r w:rsidRPr="0012503F">
        <w:rPr>
          <w:b w:val="0"/>
          <w:bCs w:val="0"/>
        </w:rPr>
        <w:t>Ведущий специалист по вопросам</w:t>
      </w:r>
    </w:p>
    <w:p w:rsidR="00773782" w:rsidRPr="0012503F" w:rsidRDefault="00773782" w:rsidP="00773782">
      <w:pPr>
        <w:pStyle w:val="a3"/>
        <w:jc w:val="left"/>
        <w:rPr>
          <w:b w:val="0"/>
          <w:bCs w:val="0"/>
        </w:rPr>
      </w:pPr>
      <w:r w:rsidRPr="0012503F">
        <w:rPr>
          <w:b w:val="0"/>
          <w:bCs w:val="0"/>
        </w:rPr>
        <w:t xml:space="preserve"> муниципального хозяйства</w:t>
      </w: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9C7189" w:rsidRDefault="009C7189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4576E4" w:rsidRDefault="004576E4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A15ED6" w:rsidRDefault="00A15ED6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06F81" w:rsidRDefault="00C06F81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C06F81" w:rsidRDefault="00C06F81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E5D3D" w:rsidRDefault="001E5D3D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175C1E" w:rsidRPr="0012503F" w:rsidRDefault="00175C1E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lastRenderedPageBreak/>
        <w:t>Приложение №1</w:t>
      </w:r>
    </w:p>
    <w:p w:rsidR="00175C1E" w:rsidRPr="0012503F" w:rsidRDefault="00175C1E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к  постановлению Администрации </w:t>
      </w:r>
    </w:p>
    <w:p w:rsidR="00175C1E" w:rsidRPr="0012503F" w:rsidRDefault="00175C1E" w:rsidP="00175C1E">
      <w:pPr>
        <w:spacing w:after="0"/>
        <w:jc w:val="right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Песчанокопского сельского поселения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от  </w:t>
      </w:r>
      <w:r w:rsidR="00D97D1A">
        <w:rPr>
          <w:rFonts w:ascii="Times New Roman" w:hAnsi="Times New Roman"/>
          <w:sz w:val="28"/>
          <w:szCs w:val="28"/>
        </w:rPr>
        <w:t>0</w:t>
      </w:r>
      <w:r w:rsidR="00A82B0B">
        <w:rPr>
          <w:rFonts w:ascii="Times New Roman" w:hAnsi="Times New Roman"/>
          <w:sz w:val="28"/>
          <w:szCs w:val="28"/>
        </w:rPr>
        <w:t>9</w:t>
      </w:r>
      <w:r w:rsidRPr="0012503F">
        <w:rPr>
          <w:rFonts w:ascii="Times New Roman" w:hAnsi="Times New Roman"/>
          <w:sz w:val="28"/>
          <w:szCs w:val="28"/>
        </w:rPr>
        <w:t>.</w:t>
      </w:r>
      <w:r w:rsidR="00D97D1A">
        <w:rPr>
          <w:rFonts w:ascii="Times New Roman" w:hAnsi="Times New Roman"/>
          <w:sz w:val="28"/>
          <w:szCs w:val="28"/>
        </w:rPr>
        <w:t>0</w:t>
      </w:r>
      <w:r w:rsidR="00A82B0B">
        <w:rPr>
          <w:rFonts w:ascii="Times New Roman" w:hAnsi="Times New Roman"/>
          <w:sz w:val="28"/>
          <w:szCs w:val="28"/>
        </w:rPr>
        <w:t>4</w:t>
      </w:r>
      <w:r w:rsidRPr="0012503F">
        <w:rPr>
          <w:rFonts w:ascii="Times New Roman" w:hAnsi="Times New Roman"/>
          <w:sz w:val="28"/>
          <w:szCs w:val="28"/>
        </w:rPr>
        <w:t>.</w:t>
      </w:r>
      <w:r w:rsidR="004576E4">
        <w:rPr>
          <w:rFonts w:ascii="Times New Roman" w:hAnsi="Times New Roman"/>
          <w:sz w:val="28"/>
          <w:szCs w:val="28"/>
        </w:rPr>
        <w:t>201</w:t>
      </w:r>
      <w:r w:rsidR="00D97D1A">
        <w:rPr>
          <w:rFonts w:ascii="Times New Roman" w:hAnsi="Times New Roman"/>
          <w:sz w:val="28"/>
          <w:szCs w:val="28"/>
        </w:rPr>
        <w:t>9</w:t>
      </w:r>
      <w:r w:rsidRPr="0012503F">
        <w:rPr>
          <w:rFonts w:ascii="Times New Roman" w:hAnsi="Times New Roman"/>
          <w:sz w:val="28"/>
          <w:szCs w:val="28"/>
        </w:rPr>
        <w:t xml:space="preserve">    №</w:t>
      </w:r>
      <w:r w:rsidR="00A82B0B">
        <w:rPr>
          <w:rFonts w:ascii="Times New Roman" w:hAnsi="Times New Roman"/>
          <w:sz w:val="28"/>
          <w:szCs w:val="28"/>
        </w:rPr>
        <w:t>100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rPr>
          <w:rFonts w:ascii="Times New Roman" w:hAnsi="Times New Roman"/>
          <w:sz w:val="28"/>
          <w:szCs w:val="28"/>
        </w:rPr>
      </w:pPr>
      <w:r w:rsidRPr="0012503F">
        <w:rPr>
          <w:rFonts w:ascii="Times New Roman" w:hAnsi="Times New Roman"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МУНИЦИПАЛЬНАЯ ПРОГРАММА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ПЕСЧАНОКОПСКОГО СЕЛЬСКОГО ПОСЕЛЕНИЯ ПЕСЧАНОКОПСКОГО  РАЙОНА</w:t>
      </w:r>
    </w:p>
    <w:p w:rsidR="00175C1E" w:rsidRPr="0012503F" w:rsidRDefault="00175C1E" w:rsidP="00175C1E">
      <w:pPr>
        <w:spacing w:after="0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 xml:space="preserve">             «ЭНЕРГОЭФФЕКТИВНОСТЬ И РАЗВИТИЕ   ЭНЕРГЕТИКИ»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на 2019-2030 годы</w:t>
      </w: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73782" w:rsidRPr="0012503F" w:rsidRDefault="00773782" w:rsidP="00773782">
      <w:pPr>
        <w:spacing w:after="0"/>
        <w:jc w:val="right"/>
        <w:rPr>
          <w:rFonts w:ascii="Times New Roman" w:hAnsi="Times New Roman"/>
          <w:sz w:val="28"/>
          <w:szCs w:val="28"/>
        </w:rPr>
      </w:pPr>
    </w:p>
    <w:p w:rsidR="007120B2" w:rsidRPr="0012503F" w:rsidRDefault="007120B2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>
      <w:pPr>
        <w:rPr>
          <w:rFonts w:ascii="Times New Roman" w:hAnsi="Times New Roman"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 xml:space="preserve">ПАСПОРТ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муниципальной программы Песчанокопского сельского поселения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«</w:t>
      </w:r>
      <w:proofErr w:type="spellStart"/>
      <w:r w:rsidRPr="0012503F">
        <w:rPr>
          <w:rFonts w:ascii="Times New Roman" w:hAnsi="Times New Roman"/>
          <w:b/>
          <w:sz w:val="28"/>
          <w:szCs w:val="28"/>
        </w:rPr>
        <w:t>Энергоэффективность</w:t>
      </w:r>
      <w:proofErr w:type="spellEnd"/>
      <w:r w:rsidRPr="0012503F">
        <w:rPr>
          <w:rFonts w:ascii="Times New Roman" w:hAnsi="Times New Roman"/>
          <w:b/>
          <w:sz w:val="28"/>
          <w:szCs w:val="28"/>
        </w:rPr>
        <w:t xml:space="preserve"> и развитие энергетики» на 2019-2030 годы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085"/>
        <w:gridCol w:w="6486"/>
      </w:tblGrid>
      <w:tr w:rsidR="00335B28" w:rsidRPr="0012503F" w:rsidTr="00BE2DFF">
        <w:trPr>
          <w:trHeight w:val="1215"/>
        </w:trPr>
        <w:tc>
          <w:tcPr>
            <w:tcW w:w="3085" w:type="dxa"/>
          </w:tcPr>
          <w:p w:rsidR="00335B28" w:rsidRPr="0012503F" w:rsidRDefault="00335B28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6486" w:type="dxa"/>
          </w:tcPr>
          <w:p w:rsidR="00335B28" w:rsidRPr="0012503F" w:rsidRDefault="00335B28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Энергоэффективность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развитие энергетики»</w:t>
            </w:r>
          </w:p>
        </w:tc>
      </w:tr>
      <w:tr w:rsidR="00175C1E" w:rsidRPr="0012503F" w:rsidTr="00BE2DFF">
        <w:trPr>
          <w:trHeight w:val="1215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Ведущий специалист по вопросам муниципального хозяйства Администрации Песчанокопского сельского поселения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Соисполнители 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муниципальной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программы</w:t>
            </w: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1D195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П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>одпрограммы муниципальной программы</w:t>
            </w:r>
          </w:p>
        </w:tc>
        <w:tc>
          <w:tcPr>
            <w:tcW w:w="6486" w:type="dxa"/>
          </w:tcPr>
          <w:p w:rsidR="00175C1E" w:rsidRPr="0012503F" w:rsidRDefault="00C47F20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«</w:t>
            </w:r>
            <w:r w:rsidR="006202FC" w:rsidRPr="00E35020">
              <w:rPr>
                <w:rFonts w:ascii="Times New Roman" w:hAnsi="Times New Roman"/>
                <w:sz w:val="28"/>
                <w:szCs w:val="28"/>
              </w:rPr>
              <w:t>Обеспечение энергетической эффективности и энергосбережения в Песчанокопском сельском поселении на 2019- 2030 годы</w:t>
            </w:r>
            <w:r w:rsidR="006202FC">
              <w:rPr>
                <w:rFonts w:ascii="Times New Roman" w:hAnsi="Times New Roman"/>
                <w:sz w:val="28"/>
                <w:szCs w:val="28"/>
              </w:rPr>
              <w:t>»</w:t>
            </w:r>
          </w:p>
        </w:tc>
      </w:tr>
      <w:tr w:rsidR="00175C1E" w:rsidRPr="0012503F" w:rsidTr="00BE2DFF">
        <w:trPr>
          <w:trHeight w:val="2239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Цели муниципальной программы   </w:t>
            </w:r>
          </w:p>
        </w:tc>
        <w:tc>
          <w:tcPr>
            <w:tcW w:w="6486" w:type="dxa"/>
          </w:tcPr>
          <w:p w:rsidR="00175C1E" w:rsidRPr="0012503F" w:rsidRDefault="00175C1E" w:rsidP="00C47F2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>улучшение качества жизни населения за счет перехода экономики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 на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энергоэффективный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путь развития</w:t>
            </w:r>
            <w:r w:rsidR="00C47F20" w:rsidRPr="0012503F">
              <w:rPr>
                <w:rFonts w:ascii="Times New Roman" w:hAnsi="Times New Roman"/>
                <w:sz w:val="28"/>
                <w:szCs w:val="28"/>
              </w:rPr>
              <w:t xml:space="preserve"> и рациональное использование ресурсов при производстве, передаче, потреблении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;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снижение энергоемкости  на основе создания 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организационных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, правовых,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технических, технологических, экономических и других условий;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эффективное использование энергоресурсов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6F48AA">
        <w:trPr>
          <w:trHeight w:val="1124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Задачи муниципальной программы   </w:t>
            </w:r>
          </w:p>
        </w:tc>
        <w:tc>
          <w:tcPr>
            <w:tcW w:w="6486" w:type="dxa"/>
          </w:tcPr>
          <w:p w:rsidR="00175C1E" w:rsidRPr="0012503F" w:rsidRDefault="00175C1E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 </w:t>
            </w:r>
            <w:r w:rsidR="009B417D" w:rsidRPr="0012503F">
              <w:rPr>
                <w:rFonts w:ascii="Times New Roman" w:hAnsi="Times New Roman"/>
                <w:sz w:val="28"/>
                <w:szCs w:val="28"/>
              </w:rPr>
              <w:t>обновление основных фондов экономики Песчанокопского сельского поселения на базе новых ресурсосберегающих технологий и автоматизированных систем учета;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сокращение в сопоставимых условиях расходов бюджета сельского поселения на оплату коммунальных услуг;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-осуществление в бюджетной сфере поселения расчетов за потребление энергоресурсов по приборам учета;</w:t>
            </w:r>
          </w:p>
          <w:p w:rsidR="009B417D" w:rsidRPr="0012503F" w:rsidRDefault="009B417D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обеспечение в бюджетной сфере </w:t>
            </w:r>
            <w:r w:rsidR="00EA62C3" w:rsidRPr="0012503F">
              <w:rPr>
                <w:rFonts w:ascii="Times New Roman" w:hAnsi="Times New Roman"/>
                <w:sz w:val="28"/>
                <w:szCs w:val="28"/>
              </w:rPr>
              <w:t xml:space="preserve">поселения замены ламп </w:t>
            </w:r>
            <w:proofErr w:type="gramStart"/>
            <w:r w:rsidR="00EA62C3" w:rsidRPr="0012503F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="00EA62C3" w:rsidRPr="0012503F">
              <w:rPr>
                <w:rFonts w:ascii="Times New Roman" w:hAnsi="Times New Roman"/>
                <w:sz w:val="28"/>
                <w:szCs w:val="28"/>
              </w:rPr>
              <w:t xml:space="preserve"> светодиодные;</w:t>
            </w:r>
          </w:p>
          <w:p w:rsidR="00EA62C3" w:rsidRPr="0012503F" w:rsidRDefault="00EA62C3" w:rsidP="009B417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Целевые показатели эффективности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A4578E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>Д</w:t>
            </w:r>
            <w:r w:rsidR="00EA62C3" w:rsidRPr="0012503F">
              <w:rPr>
                <w:rFonts w:ascii="Times New Roman" w:hAnsi="Times New Roman"/>
                <w:sz w:val="28"/>
                <w:szCs w:val="28"/>
              </w:rPr>
              <w:t>оля объема электрической энергии потребляемой Администрацией Песчанокопского сельского поселения (электроэнергия,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A62C3" w:rsidRPr="0012503F">
              <w:rPr>
                <w:rFonts w:ascii="Times New Roman" w:hAnsi="Times New Roman"/>
                <w:sz w:val="28"/>
                <w:szCs w:val="28"/>
              </w:rPr>
              <w:t>уличное освещение)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>, расчеты за потребление которой осуществляется на основании показаний приборов учета, в общем объеме электрической энергии, потребляемой  поселением</w:t>
            </w:r>
          </w:p>
          <w:p w:rsidR="00A4578E" w:rsidRPr="0012503F" w:rsidRDefault="00A4578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Доля объемов электрической энергии (дале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е-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ЭЭ), потребляемой поселением:</w:t>
            </w:r>
          </w:p>
          <w:p w:rsidR="00A4578E" w:rsidRPr="0012503F" w:rsidRDefault="00EA62C3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4578E" w:rsidRPr="0012503F">
              <w:rPr>
                <w:rFonts w:ascii="Times New Roman" w:hAnsi="Times New Roman"/>
                <w:sz w:val="28"/>
                <w:szCs w:val="28"/>
              </w:rPr>
              <w:t>-экономия электрической энергии в натуральном выражении;</w:t>
            </w:r>
          </w:p>
          <w:p w:rsidR="00A4578E" w:rsidRPr="0012503F" w:rsidRDefault="00A4578E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число </w:t>
            </w:r>
            <w:proofErr w:type="spellStart"/>
            <w:r w:rsidRPr="0012503F">
              <w:rPr>
                <w:rFonts w:ascii="Times New Roman" w:hAnsi="Times New Roman"/>
                <w:sz w:val="28"/>
                <w:szCs w:val="28"/>
              </w:rPr>
              <w:t>энергосервисных</w:t>
            </w:r>
            <w:proofErr w:type="spell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договоров, заключенных муниципальными заказчиками;</w:t>
            </w:r>
          </w:p>
          <w:p w:rsidR="00A4578E" w:rsidRPr="0012503F" w:rsidRDefault="00A4578E" w:rsidP="00A457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нужд;</w:t>
            </w:r>
          </w:p>
          <w:p w:rsidR="00175C1E" w:rsidRPr="0012503F" w:rsidRDefault="00175C1E" w:rsidP="00BE2DFF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Этапы и сроки реализации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муниципальной программы 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2019-2030 годы, разделение на  этапы не предусматривается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6F48AA">
        <w:trPr>
          <w:trHeight w:val="2683"/>
        </w:trPr>
        <w:tc>
          <w:tcPr>
            <w:tcW w:w="3085" w:type="dxa"/>
          </w:tcPr>
          <w:p w:rsidR="00175C1E" w:rsidRPr="0012503F" w:rsidRDefault="008D39E1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Ресурсное обеспечение муниципальной программы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муниципальной программы составляет  </w:t>
            </w:r>
            <w:r w:rsidR="00BC6E1E" w:rsidRPr="00BC6E1E">
              <w:rPr>
                <w:rFonts w:ascii="Times New Roman" w:hAnsi="Times New Roman"/>
                <w:b/>
                <w:sz w:val="28"/>
                <w:szCs w:val="28"/>
              </w:rPr>
              <w:t>45</w:t>
            </w:r>
            <w:r w:rsidR="00A82B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="00BC6E1E" w:rsidRPr="00BC6E1E">
              <w:rPr>
                <w:rFonts w:ascii="Times New Roman" w:hAnsi="Times New Roman"/>
                <w:b/>
                <w:sz w:val="28"/>
                <w:szCs w:val="28"/>
              </w:rPr>
              <w:t>876</w:t>
            </w:r>
            <w:r w:rsidR="00BB1C6E" w:rsidRPr="00BC6E1E">
              <w:rPr>
                <w:rFonts w:ascii="Times New Roman" w:hAnsi="Times New Roman"/>
                <w:b/>
                <w:sz w:val="28"/>
                <w:szCs w:val="28"/>
              </w:rPr>
              <w:t>,</w:t>
            </w:r>
            <w:r w:rsidR="00A15ED6" w:rsidRPr="00BC6E1E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 w:rsidRPr="00F2439A">
              <w:rPr>
                <w:rFonts w:ascii="Times New Roman" w:hAnsi="Times New Roman"/>
                <w:b/>
                <w:sz w:val="28"/>
                <w:szCs w:val="28"/>
              </w:rPr>
              <w:t xml:space="preserve"> тыс.</w:t>
            </w:r>
            <w:r w:rsidR="00A82B0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F2439A">
              <w:rPr>
                <w:rFonts w:ascii="Times New Roman" w:hAnsi="Times New Roman"/>
                <w:b/>
                <w:sz w:val="28"/>
                <w:szCs w:val="28"/>
              </w:rPr>
              <w:t>рублей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, в том числе: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За счет средств бюджета Песчанокопского сельского поселения: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2019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A15ED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D97D1A">
              <w:rPr>
                <w:rFonts w:ascii="Times New Roman" w:hAnsi="Times New Roman"/>
                <w:sz w:val="28"/>
                <w:szCs w:val="28"/>
              </w:rPr>
              <w:t>5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15ED6">
              <w:rPr>
                <w:rFonts w:ascii="Times New Roman" w:hAnsi="Times New Roman"/>
                <w:sz w:val="28"/>
                <w:szCs w:val="28"/>
              </w:rPr>
              <w:t>00</w:t>
            </w:r>
            <w:r w:rsidR="00AA4BA5">
              <w:rPr>
                <w:rFonts w:ascii="Times New Roman" w:hAnsi="Times New Roman"/>
                <w:sz w:val="28"/>
                <w:szCs w:val="28"/>
              </w:rPr>
              <w:t>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,0 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F2439A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 2020 году – </w:t>
            </w:r>
            <w:r w:rsidR="00BC6E1E">
              <w:rPr>
                <w:rFonts w:ascii="Times New Roman" w:hAnsi="Times New Roman"/>
                <w:sz w:val="28"/>
                <w:szCs w:val="28"/>
              </w:rPr>
              <w:t>1</w:t>
            </w:r>
            <w:r w:rsidR="00AA4BA5">
              <w:rPr>
                <w:rFonts w:ascii="Times New Roman" w:hAnsi="Times New Roman"/>
                <w:sz w:val="28"/>
                <w:szCs w:val="28"/>
              </w:rPr>
              <w:t>81</w:t>
            </w:r>
            <w:r w:rsidR="00A15ED6">
              <w:rPr>
                <w:rFonts w:ascii="Times New Roman" w:hAnsi="Times New Roman"/>
                <w:sz w:val="28"/>
                <w:szCs w:val="28"/>
              </w:rPr>
              <w:t>,0</w:t>
            </w:r>
            <w:r w:rsidR="00C45945" w:rsidRPr="0012503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C45945"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2021 году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–</w:t>
            </w:r>
            <w:r w:rsidR="00BC6E1E">
              <w:rPr>
                <w:rFonts w:ascii="Times New Roman" w:hAnsi="Times New Roman"/>
                <w:sz w:val="28"/>
                <w:szCs w:val="28"/>
              </w:rPr>
              <w:t>2</w:t>
            </w:r>
            <w:r w:rsidR="00A15ED6">
              <w:rPr>
                <w:rFonts w:ascii="Times New Roman" w:hAnsi="Times New Roman"/>
                <w:sz w:val="28"/>
                <w:szCs w:val="28"/>
              </w:rPr>
              <w:t>5</w:t>
            </w:r>
            <w:r w:rsidR="00AA4BA5">
              <w:rPr>
                <w:rFonts w:ascii="Times New Roman" w:hAnsi="Times New Roman"/>
                <w:sz w:val="28"/>
                <w:szCs w:val="28"/>
              </w:rPr>
              <w:t>7</w:t>
            </w:r>
            <w:r w:rsidR="00A15ED6">
              <w:rPr>
                <w:rFonts w:ascii="Times New Roman" w:hAnsi="Times New Roman"/>
                <w:sz w:val="28"/>
                <w:szCs w:val="28"/>
              </w:rPr>
              <w:t>,7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2022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2023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2024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2025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2026 году -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 2027 году -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2028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2029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 2030 году </w:t>
            </w:r>
            <w:r w:rsidR="00A82B0B">
              <w:rPr>
                <w:rFonts w:ascii="Times New Roman" w:hAnsi="Times New Roman"/>
                <w:sz w:val="28"/>
                <w:szCs w:val="28"/>
              </w:rPr>
              <w:t>–</w:t>
            </w:r>
            <w:r w:rsidR="00F2439A">
              <w:rPr>
                <w:rFonts w:ascii="Times New Roman" w:hAnsi="Times New Roman"/>
                <w:sz w:val="28"/>
                <w:szCs w:val="28"/>
              </w:rPr>
              <w:t xml:space="preserve"> 4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F2439A">
              <w:rPr>
                <w:rFonts w:ascii="Times New Roman" w:hAnsi="Times New Roman"/>
                <w:sz w:val="28"/>
                <w:szCs w:val="28"/>
              </w:rPr>
              <w:t>492,5</w:t>
            </w:r>
            <w:r w:rsidR="00F2439A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тыс.</w:t>
            </w:r>
            <w:r w:rsidR="00A82B0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рублей;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Объемы финансирования  по мероприятиям муниципальной программы </w:t>
            </w:r>
            <w:proofErr w:type="gramStart"/>
            <w:r w:rsidRPr="0012503F">
              <w:rPr>
                <w:rFonts w:ascii="Times New Roman" w:hAnsi="Times New Roman"/>
                <w:sz w:val="28"/>
                <w:szCs w:val="28"/>
              </w:rPr>
              <w:t>являются прогнозными подлежат</w:t>
            </w:r>
            <w:proofErr w:type="gramEnd"/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уточнению в соответствии с действующим законодательством;</w:t>
            </w: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C45945" w:rsidRPr="0012503F" w:rsidRDefault="00C45945" w:rsidP="00C4594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75C1E" w:rsidRPr="0012503F" w:rsidTr="00BE2DFF">
        <w:trPr>
          <w:trHeight w:val="707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реализации муниципальной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программы </w:t>
            </w:r>
          </w:p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927D07" w:rsidP="00927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175C1E" w:rsidRPr="0012503F">
              <w:rPr>
                <w:rFonts w:ascii="Times New Roman" w:hAnsi="Times New Roman"/>
                <w:sz w:val="28"/>
                <w:szCs w:val="28"/>
              </w:rPr>
              <w:t>снижение затрат на энергоресурсы;</w:t>
            </w:r>
          </w:p>
          <w:p w:rsidR="00175C1E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-сокращение потерь электрической энергии при ее транспортировке;</w:t>
            </w:r>
          </w:p>
          <w:p w:rsidR="00927D07" w:rsidRPr="0012503F" w:rsidRDefault="00175C1E" w:rsidP="00BE2DF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-снижение затрат на оплату за пот</w:t>
            </w:r>
            <w:r w:rsidR="00927D07" w:rsidRPr="0012503F">
              <w:rPr>
                <w:rFonts w:ascii="Times New Roman" w:hAnsi="Times New Roman"/>
                <w:sz w:val="28"/>
                <w:szCs w:val="28"/>
              </w:rPr>
              <w:t>ребленные энергетические ресурсы;</w:t>
            </w:r>
          </w:p>
          <w:p w:rsidR="00175C1E" w:rsidRPr="0012503F" w:rsidRDefault="00927D07" w:rsidP="00927D0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</w:t>
            </w:r>
            <w:r w:rsidR="00175C1E"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12503F"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  <w:t>повышение энергетической эффективности экономики и снижение энергоемкости.</w:t>
            </w:r>
          </w:p>
        </w:tc>
      </w:tr>
      <w:tr w:rsidR="00175C1E" w:rsidRPr="0012503F" w:rsidTr="00BE2DFF">
        <w:trPr>
          <w:trHeight w:val="70"/>
        </w:trPr>
        <w:tc>
          <w:tcPr>
            <w:tcW w:w="3085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86" w:type="dxa"/>
          </w:tcPr>
          <w:p w:rsidR="00175C1E" w:rsidRPr="0012503F" w:rsidRDefault="00175C1E" w:rsidP="00BE2DF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74558A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Раздел 1. Общая характеристика текущего</w:t>
      </w:r>
      <w:r w:rsidRPr="0074558A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br/>
        <w:t xml:space="preserve">состояния энергетики </w:t>
      </w:r>
      <w:r w:rsidRPr="0012503F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Песчанокопского</w:t>
      </w:r>
      <w:r w:rsidRPr="0074558A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 xml:space="preserve"> сельского поселения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 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Муниципальная программа реализуется в сферах социально-экономического развития, затрагивающих такие направления, как энергетическая инфраструктура, электроэнергетика, газификация, водоснабжение.</w:t>
      </w:r>
    </w:p>
    <w:p w:rsidR="0074558A" w:rsidRPr="0012503F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74558A">
        <w:rPr>
          <w:rFonts w:ascii="Times New Roman" w:hAnsi="Times New Roman"/>
          <w:color w:val="102A49"/>
          <w:sz w:val="28"/>
          <w:szCs w:val="28"/>
        </w:rPr>
        <w:t>Муниципальная программа разработана на основе Федерального закона</w:t>
      </w:r>
      <w:r w:rsidRPr="0074558A">
        <w:rPr>
          <w:rFonts w:ascii="Times New Roman" w:hAnsi="Times New Roman"/>
          <w:color w:val="102A49"/>
          <w:sz w:val="28"/>
          <w:szCs w:val="28"/>
        </w:rPr>
        <w:br/>
        <w:t>от 23.11.2009 № 261-ФЗ «Об энергосбережении и повышении энергетической эффективности и о внесении изменений в отдельные законодательные акты Российской Федерации» (далее – Закон), Указа Президента Российской Федерации от 13.05.2010 № 579 «Об оценке эффективности деятельности органов исполнительной власти субъектов Российской Федерации и органов местного самоуправления городских округов и муниципальных районов в области энергосбережения и повышения энергетической</w:t>
      </w:r>
      <w:proofErr w:type="gramEnd"/>
      <w:r w:rsidRPr="0074558A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74558A">
        <w:rPr>
          <w:rFonts w:ascii="Times New Roman" w:hAnsi="Times New Roman"/>
          <w:color w:val="102A49"/>
          <w:sz w:val="28"/>
          <w:szCs w:val="28"/>
        </w:rPr>
        <w:t xml:space="preserve">эффективности», распоряжения Правительства Российской Федерации от 01.12.2009 № 1830-р «Об утверждении плана мероприятий по энергосбережению и повышению энергетической эффективности в Российской Федерации», направленных на реализацию Федерального закона «Об энергосбережении и повышении энергетической эффективности и о внесении изменений в отдельные законодательные акты Российской Федерации», приказа </w:t>
      </w:r>
      <w:r w:rsidRPr="0074558A">
        <w:rPr>
          <w:rFonts w:ascii="Times New Roman" w:hAnsi="Times New Roman"/>
          <w:color w:val="102A49"/>
          <w:sz w:val="28"/>
          <w:szCs w:val="28"/>
        </w:rPr>
        <w:lastRenderedPageBreak/>
        <w:t>Министерства экономического развития Российской Федерации от 17.02.2010 № 61 «Об утверждении примерного перечня мероприятий в области энергосбережения и</w:t>
      </w:r>
      <w:proofErr w:type="gramEnd"/>
      <w:r w:rsidRPr="0074558A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74558A">
        <w:rPr>
          <w:rFonts w:ascii="Times New Roman" w:hAnsi="Times New Roman"/>
          <w:color w:val="102A49"/>
          <w:sz w:val="28"/>
          <w:szCs w:val="28"/>
        </w:rPr>
        <w:t xml:space="preserve">повышения энергетической эффективности, который может быть использован в целях разработки региональных, муниципальных программ в области энергосбережения и повышения энергетической эффективности», постановления Правительства Ростовской области от 31.07.2013 № 485 «Об утверждения Порядка разработки, реализации и оценки эффективности государственных программ Ростовской области», распоряжения Правительства Ростовской области от 31.07.2013 № 297 «Об утверждении Перечня государственных программ Ростовской области», </w:t>
      </w:r>
      <w:r w:rsidRPr="0012503F">
        <w:rPr>
          <w:rFonts w:ascii="Times New Roman" w:hAnsi="Times New Roman"/>
          <w:sz w:val="28"/>
          <w:szCs w:val="28"/>
        </w:rPr>
        <w:t xml:space="preserve">  постановлением Администрации Песчанокопского сельского поселения от 29.10.2018</w:t>
      </w:r>
      <w:proofErr w:type="gramEnd"/>
      <w:r w:rsidRPr="0012503F">
        <w:rPr>
          <w:rFonts w:ascii="Times New Roman" w:hAnsi="Times New Roman"/>
          <w:sz w:val="28"/>
          <w:szCs w:val="28"/>
        </w:rPr>
        <w:t xml:space="preserve">  №</w:t>
      </w:r>
      <w:proofErr w:type="gramStart"/>
      <w:r w:rsidR="00502152">
        <w:rPr>
          <w:rFonts w:ascii="Times New Roman" w:hAnsi="Times New Roman"/>
          <w:sz w:val="28"/>
          <w:szCs w:val="28"/>
        </w:rPr>
        <w:t>228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Песчанокопского сельского поселения Песчанокопского района», распоряжением Администрации Песчанокопского сельского поселения от </w:t>
      </w:r>
      <w:r w:rsidR="00502152">
        <w:rPr>
          <w:rFonts w:ascii="Times New Roman" w:hAnsi="Times New Roman"/>
          <w:sz w:val="28"/>
          <w:szCs w:val="28"/>
        </w:rPr>
        <w:t>24</w:t>
      </w:r>
      <w:r w:rsidRPr="0012503F">
        <w:rPr>
          <w:rFonts w:ascii="Times New Roman" w:hAnsi="Times New Roman"/>
          <w:sz w:val="28"/>
          <w:szCs w:val="28"/>
        </w:rPr>
        <w:t>.</w:t>
      </w:r>
      <w:r w:rsidR="00502152">
        <w:rPr>
          <w:rFonts w:ascii="Times New Roman" w:hAnsi="Times New Roman"/>
          <w:sz w:val="28"/>
          <w:szCs w:val="28"/>
        </w:rPr>
        <w:t>1</w:t>
      </w:r>
      <w:r w:rsidRPr="0012503F">
        <w:rPr>
          <w:rFonts w:ascii="Times New Roman" w:hAnsi="Times New Roman"/>
          <w:sz w:val="28"/>
          <w:szCs w:val="28"/>
        </w:rPr>
        <w:t>0.201</w:t>
      </w:r>
      <w:r w:rsidR="00502152">
        <w:rPr>
          <w:rFonts w:ascii="Times New Roman" w:hAnsi="Times New Roman"/>
          <w:sz w:val="28"/>
          <w:szCs w:val="28"/>
        </w:rPr>
        <w:t>8</w:t>
      </w:r>
      <w:r w:rsidRPr="0012503F">
        <w:rPr>
          <w:rFonts w:ascii="Times New Roman" w:hAnsi="Times New Roman"/>
          <w:sz w:val="28"/>
          <w:szCs w:val="28"/>
        </w:rPr>
        <w:t xml:space="preserve"> №</w:t>
      </w:r>
      <w:r w:rsidR="00502152">
        <w:rPr>
          <w:rFonts w:ascii="Times New Roman" w:hAnsi="Times New Roman"/>
          <w:sz w:val="28"/>
          <w:szCs w:val="28"/>
        </w:rPr>
        <w:t>133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Методических рекомендаций по разработке и реализации муниципальных программ Песчанокопского сельского поселения Песчанокопского района», распоряжением Администрации  Песчанокопского сельского поселения от 2</w:t>
      </w:r>
      <w:r w:rsidR="00502152">
        <w:rPr>
          <w:rFonts w:ascii="Times New Roman" w:hAnsi="Times New Roman"/>
          <w:sz w:val="28"/>
          <w:szCs w:val="28"/>
        </w:rPr>
        <w:t>4</w:t>
      </w:r>
      <w:r w:rsidRPr="0012503F">
        <w:rPr>
          <w:rFonts w:ascii="Times New Roman" w:hAnsi="Times New Roman"/>
          <w:sz w:val="28"/>
          <w:szCs w:val="28"/>
        </w:rPr>
        <w:t>.10.2018 №</w:t>
      </w:r>
      <w:r w:rsidR="00502152">
        <w:rPr>
          <w:rFonts w:ascii="Times New Roman" w:hAnsi="Times New Roman"/>
          <w:sz w:val="28"/>
          <w:szCs w:val="28"/>
        </w:rPr>
        <w:t>134</w:t>
      </w:r>
      <w:r w:rsidRPr="0012503F">
        <w:rPr>
          <w:rFonts w:ascii="Times New Roman" w:hAnsi="Times New Roman"/>
          <w:sz w:val="28"/>
          <w:szCs w:val="28"/>
        </w:rPr>
        <w:t xml:space="preserve"> «Об утверждении Перечня муниципальных программ Песчанокопского сельского поселения Песчанокопского района.</w:t>
      </w:r>
      <w:proofErr w:type="gramEnd"/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Затраты на энергетические ресурсы составляют существенную часть затрат бюджета </w:t>
      </w:r>
      <w:r w:rsidRPr="0012503F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74558A">
        <w:rPr>
          <w:rFonts w:ascii="Times New Roman" w:hAnsi="Times New Roman"/>
          <w:color w:val="102A49"/>
          <w:sz w:val="28"/>
          <w:szCs w:val="28"/>
        </w:rPr>
        <w:t xml:space="preserve"> сельского поселения,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</w:t>
      </w:r>
      <w:r w:rsidRPr="0012503F">
        <w:rPr>
          <w:rFonts w:ascii="Times New Roman" w:hAnsi="Times New Roman"/>
          <w:color w:val="102A49"/>
          <w:sz w:val="28"/>
          <w:szCs w:val="28"/>
        </w:rPr>
        <w:t>Песчанокопског</w:t>
      </w:r>
      <w:r w:rsidRPr="0074558A">
        <w:rPr>
          <w:rFonts w:ascii="Times New Roman" w:hAnsi="Times New Roman"/>
          <w:color w:val="102A49"/>
          <w:sz w:val="28"/>
          <w:szCs w:val="28"/>
        </w:rPr>
        <w:t>о сельского поселения.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Повышение энергетической эффективности снизит риски и затраты, связанные с высокой энергоемкостью экономики </w:t>
      </w:r>
      <w:r w:rsidRPr="0012503F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74558A">
        <w:rPr>
          <w:rFonts w:ascii="Times New Roman" w:hAnsi="Times New Roman"/>
          <w:color w:val="102A49"/>
          <w:sz w:val="28"/>
          <w:szCs w:val="28"/>
        </w:rPr>
        <w:t xml:space="preserve"> сельского поселения, и позволит сократить расходы бюджета (более эффективное использование ресурсов в бюджетной сфере приведет к ежегодной экономии 3 – 5 процентов бюджетных средств).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Политика повышения энергетической эффективности должна сочетать ряд направлений, которые можно выделить в следующие группы: «Меры быстрой отдачи», «Базовые меры» и «Затратные, высокоэффективные меры».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«Меры быстрой отдачи». Эти мероприятия можно разработать менее чем за год, и они будут иметь значительный эффект при умеренных затратах. Ниже приведены некоторые примеры подобных решений: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увеличение сроков бюджетного планирования, введение права распоряжаться сэкономленными ресурсами, а также установление правил закупок, стимулирующих использование </w:t>
      </w:r>
      <w:proofErr w:type="spellStart"/>
      <w:r w:rsidRPr="0074558A">
        <w:rPr>
          <w:rFonts w:ascii="Times New Roman" w:hAnsi="Times New Roman"/>
          <w:color w:val="102A49"/>
          <w:sz w:val="28"/>
          <w:szCs w:val="28"/>
        </w:rPr>
        <w:t>энергоэффективных</w:t>
      </w:r>
      <w:proofErr w:type="spellEnd"/>
      <w:r w:rsidRPr="0074558A">
        <w:rPr>
          <w:rFonts w:ascii="Times New Roman" w:hAnsi="Times New Roman"/>
          <w:color w:val="102A49"/>
          <w:sz w:val="28"/>
          <w:szCs w:val="28"/>
        </w:rPr>
        <w:t xml:space="preserve"> технологий.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lastRenderedPageBreak/>
        <w:t>«Базовые меры». Они представляют собой основу политики повышения энергетической эффективности и будут способствовать более быстрому осуществлению финансово оправданных инвестиций: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стандарты энергетической эффективности в таких секторах, как здания, промышленное оборудование, эффективность использования энергоресурсов;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повышение энергетической эффективности как условие предоставления субсидий на проведение капитального ремонта;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>скоординированные планы по теплоснабжению.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«Затратные, высокоэффективные меры». Данные меры позволят устранить основополагающие причины низкой </w:t>
      </w:r>
      <w:proofErr w:type="spellStart"/>
      <w:r w:rsidRPr="0074558A">
        <w:rPr>
          <w:rFonts w:ascii="Times New Roman" w:hAnsi="Times New Roman"/>
          <w:color w:val="102A49"/>
          <w:sz w:val="28"/>
          <w:szCs w:val="28"/>
        </w:rPr>
        <w:t>энергоэффективности</w:t>
      </w:r>
      <w:proofErr w:type="spellEnd"/>
      <w:r w:rsidRPr="0074558A">
        <w:rPr>
          <w:rFonts w:ascii="Times New Roman" w:hAnsi="Times New Roman"/>
          <w:color w:val="102A49"/>
          <w:sz w:val="28"/>
          <w:szCs w:val="28"/>
        </w:rPr>
        <w:t xml:space="preserve"> и связаны с более высокими начальными затратами, но обеспечат более существенную экономию:</w:t>
      </w:r>
    </w:p>
    <w:p w:rsidR="0074558A" w:rsidRPr="0074558A" w:rsidRDefault="0074558A" w:rsidP="0074558A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74558A">
        <w:rPr>
          <w:rFonts w:ascii="Times New Roman" w:hAnsi="Times New Roman"/>
          <w:color w:val="102A49"/>
          <w:sz w:val="28"/>
          <w:szCs w:val="28"/>
        </w:rPr>
        <w:t xml:space="preserve">переоснащение </w:t>
      </w:r>
      <w:proofErr w:type="spellStart"/>
      <w:r w:rsidRPr="0074558A">
        <w:rPr>
          <w:rFonts w:ascii="Times New Roman" w:hAnsi="Times New Roman"/>
          <w:color w:val="102A49"/>
          <w:sz w:val="28"/>
          <w:szCs w:val="28"/>
        </w:rPr>
        <w:t>энергоэффективным</w:t>
      </w:r>
      <w:proofErr w:type="spellEnd"/>
      <w:r w:rsidRPr="0074558A">
        <w:rPr>
          <w:rFonts w:ascii="Times New Roman" w:hAnsi="Times New Roman"/>
          <w:color w:val="102A49"/>
          <w:sz w:val="28"/>
          <w:szCs w:val="28"/>
        </w:rPr>
        <w:t xml:space="preserve"> технологическим оборудованием и внедрение энергосберегающих технологий.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Помимо ограниченности бюджетного финансирования и средств на данные цели у жилищно-коммунальных организаций, неразвитости механизмов ресурсного обеспечения энергосберегающих мер, неопределенности конъюнктуры и неразвитости рынка </w:t>
      </w:r>
      <w:proofErr w:type="spellStart"/>
      <w:r w:rsidRPr="00ED5645">
        <w:rPr>
          <w:rFonts w:ascii="Times New Roman" w:hAnsi="Times New Roman"/>
          <w:color w:val="000000" w:themeColor="text1"/>
          <w:sz w:val="28"/>
          <w:szCs w:val="28"/>
        </w:rPr>
        <w:t>энергосервисных</w:t>
      </w:r>
      <w:proofErr w:type="spellEnd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 услуг, зависимости от состояния и конъюнктуры российского рынка энергоресурсов, а также отсутствия долгосрочного </w:t>
      </w:r>
      <w:proofErr w:type="spellStart"/>
      <w:r w:rsidRPr="00ED5645">
        <w:rPr>
          <w:rFonts w:ascii="Times New Roman" w:hAnsi="Times New Roman"/>
          <w:color w:val="000000" w:themeColor="text1"/>
          <w:sz w:val="28"/>
          <w:szCs w:val="28"/>
        </w:rPr>
        <w:t>тарифообразования</w:t>
      </w:r>
      <w:proofErr w:type="spellEnd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, к основным рискам реализации мероприятий по энергосбережению относится то, что значимость </w:t>
      </w:r>
      <w:proofErr w:type="spellStart"/>
      <w:r w:rsidRPr="00ED5645">
        <w:rPr>
          <w:rFonts w:ascii="Times New Roman" w:hAnsi="Times New Roman"/>
          <w:color w:val="000000" w:themeColor="text1"/>
          <w:sz w:val="28"/>
          <w:szCs w:val="28"/>
        </w:rPr>
        <w:t>энергоэффективности</w:t>
      </w:r>
      <w:proofErr w:type="spellEnd"/>
      <w:r w:rsidRPr="00ED5645">
        <w:rPr>
          <w:rFonts w:ascii="Times New Roman" w:hAnsi="Times New Roman"/>
          <w:color w:val="000000" w:themeColor="text1"/>
          <w:sz w:val="28"/>
          <w:szCs w:val="28"/>
        </w:rPr>
        <w:t xml:space="preserve"> пока сильно недооценивается </w:t>
      </w:r>
      <w:r w:rsidRPr="00ED5645">
        <w:rPr>
          <w:rFonts w:ascii="Times New Roman" w:hAnsi="Times New Roman"/>
          <w:color w:val="102A49"/>
          <w:sz w:val="28"/>
          <w:szCs w:val="28"/>
        </w:rPr>
        <w:t>в секторах экономики,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>в культуре и социальных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нормах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жизни.</w:t>
      </w:r>
    </w:p>
    <w:p w:rsidR="00ED5645" w:rsidRPr="00231C6E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31C6E">
        <w:rPr>
          <w:rFonts w:ascii="Times New Roman" w:hAnsi="Times New Roman"/>
          <w:sz w:val="28"/>
          <w:szCs w:val="28"/>
        </w:rPr>
        <w:t>Потенциал энергосбережения можно разделить на следующие виды: технически возможный (реализуемый на уровне современных технологий), экономически целесообразный (окупаемый) и финансово оправданный</w:t>
      </w:r>
      <w:r w:rsidRPr="00231C6E">
        <w:rPr>
          <w:rFonts w:ascii="Times New Roman" w:hAnsi="Times New Roman"/>
          <w:sz w:val="28"/>
          <w:szCs w:val="28"/>
        </w:rPr>
        <w:br/>
        <w:t>(со средними сроками окупаемости).</w:t>
      </w:r>
    </w:p>
    <w:p w:rsidR="00ED5645" w:rsidRPr="00231C6E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231C6E">
        <w:rPr>
          <w:rFonts w:ascii="Times New Roman" w:hAnsi="Times New Roman"/>
          <w:sz w:val="28"/>
          <w:szCs w:val="28"/>
        </w:rPr>
        <w:t>Анализ рисков реализации муниципальной программы и описание мер управления ими предусматривает следующие риски, оказывающие влияние на достижение цели и задач муниципальной программы: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Макроэкономические риски. Продолжительная рецессия мировой экономики и обусловленное этим ухудшение внутренней и внешней конъюнктуры мировых цен на товары российского экспорта, являющиеся основными источниками доходов российского бюджета, может помешать развитию топливно-энергетического комплекса;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отставание российского энергетического сектора от ускоренного посткризисного развития передовых стран, отсутствие необходимых условий для последующего перехода к инновационной энергетике будущего;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не соответствующее мировым темпам техническое и технологическое обновление отраслей российского топливно-энергетического комплекса за счет отечественных технологий, материалов и оборудования не позволит создать своевременные и достаточные условия для перехода на новую технологическую волну, связанную с расширенным использованием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неуглеводородной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энергетики в мировой экономике.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В этих условиях прямое государственное участие в развитии энергетического сектора будет постепенно ослабевать</w:t>
      </w:r>
      <w:r w:rsidR="001D1952">
        <w:rPr>
          <w:rFonts w:ascii="Times New Roman" w:hAnsi="Times New Roman"/>
          <w:color w:val="102A49"/>
          <w:sz w:val="28"/>
          <w:szCs w:val="28"/>
        </w:rPr>
        <w:t>,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и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заменяться на различные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формы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частно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-государственного партнерства, особенно в части строительства и модернизации энергетической инфраструктуры, развития инноваций. При этом государство должно усилить свое регулирующее влияние в сфере совершенствования и оптимизации институциональной среды в российском энергетическом секторе.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этой связи основными мерами управления риском такого характера являются: инновационное обновление отраслей топливно-энергетического комплекса за счет отечественных технологий, материалов и оборудования; расширенное использование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неуглеводородной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энергетики в экономике.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Недостаточный уровень качества и эффективности инноваций в энергетическом секторе приведет к увеличению степени ориентации энергетического сектора при модернизации на использование импортных технологий и оборудования, что вызовет зависимость российского топливно-энергетического комплекса от зарубежных компаний, значительно снизит потребность в российском оборудовании, приведет к спаду в отечественном машиностроении и других секторах экономики, а также торможению развития российской науки.</w:t>
      </w:r>
      <w:proofErr w:type="gramEnd"/>
    </w:p>
    <w:p w:rsidR="00ED5645" w:rsidRPr="00F35DF4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Cs/>
          <w:color w:val="102A49"/>
          <w:kern w:val="36"/>
          <w:sz w:val="28"/>
          <w:szCs w:val="28"/>
        </w:rPr>
      </w:pPr>
      <w:proofErr w:type="gramStart"/>
      <w:r w:rsidRPr="00F35DF4">
        <w:rPr>
          <w:rFonts w:ascii="Times New Roman" w:hAnsi="Times New Roman"/>
          <w:bCs/>
          <w:color w:val="102A49"/>
          <w:kern w:val="36"/>
          <w:sz w:val="28"/>
          <w:szCs w:val="28"/>
        </w:rPr>
        <w:t>В этих условиях государственное участие в развитии энергетического сектора должно заключаться в усилении роли государства в модернизации сектора исследований и разработок, качественной подготовке научных и инженерных кадров, преимущественной поддержке инновационных направлений развития энергетического сектора и инновационной сферы топливно-энергетического комплекса, а также в регулировании и обеспечении устойчивой институциональной среды для эффективного функционирования энергетического сектора.</w:t>
      </w:r>
      <w:proofErr w:type="gramEnd"/>
      <w:r w:rsidRPr="00F35DF4">
        <w:rPr>
          <w:rFonts w:ascii="Times New Roman" w:hAnsi="Times New Roman"/>
          <w:bCs/>
          <w:color w:val="102A49"/>
          <w:kern w:val="36"/>
          <w:sz w:val="28"/>
          <w:szCs w:val="28"/>
        </w:rPr>
        <w:t xml:space="preserve"> При этом должна возрасти Муниципальная поддержка деятельности технологических платформ в энергетическом секторе и инновационных кластеров. Необходимо создание сети государственных научных центров и национальных исследовательских центров в топливно-энергетическом комплексе.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Раздел 2. Цели, задачи и показатели (индикаторы), основные ожидаемые конечные результаты, сроки и этапы реализации муниципальной программы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2.1. Основными целями муниципальной программы являются: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улучшение качества жизни населения </w:t>
      </w:r>
      <w:r w:rsidR="00F35DF4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за счет перехода экономики, бюджетной и коммунальной сфер на энергосберегающий путь развития и рационального использования ресурсов при производстве, передаче, потреблении;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обеспечение повышения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энергоэффективности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на территории </w:t>
      </w:r>
      <w:r w:rsidR="00F35DF4">
        <w:rPr>
          <w:rFonts w:ascii="Times New Roman" w:hAnsi="Times New Roman"/>
          <w:color w:val="102A49"/>
          <w:sz w:val="28"/>
          <w:szCs w:val="28"/>
        </w:rPr>
        <w:t>Песчанокопск</w:t>
      </w:r>
      <w:r w:rsidRPr="00ED5645">
        <w:rPr>
          <w:rFonts w:ascii="Times New Roman" w:hAnsi="Times New Roman"/>
          <w:color w:val="102A49"/>
          <w:sz w:val="28"/>
          <w:szCs w:val="28"/>
        </w:rPr>
        <w:t>ого сельского поселения за счет организации процесса комплексного энергосбережения;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надежное обеспечение </w:t>
      </w:r>
      <w:r w:rsidR="00F35DF4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топливно-энергетическими ресурсами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2.2. Для достижения целей муниципальной программы необходимо решение следующих задач: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обновление основных фондов экономики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на базе новых ресурсосберегающих технологий и автоматизированных систем учета;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сокращение в сопоставимых условиях расходов бюджета сельского поселения на оплату коммунальных услуг;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снижение удельных показателей потребления топлива и энергоресурсов при производстве энергоемких видов продукции, в общественных зданиях;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повышение уровня ответственности за неэффективную деятельность по использованию энергоресурсов;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наращивание темпов оснащения зданий средствами инструментального учета, контроля и автоматического регулирования энергоносителей;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концентрация ресурсов на работах по ремонту объектов жилищно-коммунальной инфраструктуры сельского поселения;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осуществление в бюджетной сфере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расчетов за потребление энергоресурсов по приборам учета;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обеспечение в бюджетной сфере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проведения обязательных энергетических обследований зданий;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обеспечение в бюджетной сфере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замены ламп накаливания на энергосберегающие, в том числе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на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светодиодные;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развитие рынка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энергосервисных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услуг и услуг по проведению энергетического обследования на территории </w:t>
      </w:r>
      <w:r w:rsidR="006B37AB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популяризация применения мер по энергосбережению;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создание условий для привлечения внебюджетных средств на финансирование комплексных мер по энергосбережению, повышению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энергоэффективности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2.3. Муниципальная программа рассчитана на период с 2019 по 2030 годы. Этапы реализации муниципальной программы не выделяются.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Высокая энергоемкость экономики </w:t>
      </w:r>
      <w:r w:rsidR="006B37AB">
        <w:rPr>
          <w:rFonts w:ascii="Times New Roman" w:hAnsi="Times New Roman"/>
          <w:color w:val="102A49"/>
          <w:sz w:val="28"/>
          <w:szCs w:val="28"/>
        </w:rPr>
        <w:t xml:space="preserve">Песчанокопского </w:t>
      </w:r>
      <w:r w:rsidRPr="00ED5645">
        <w:rPr>
          <w:rFonts w:ascii="Times New Roman" w:hAnsi="Times New Roman"/>
          <w:color w:val="102A49"/>
          <w:sz w:val="28"/>
          <w:szCs w:val="28"/>
        </w:rPr>
        <w:t>сельского поселения дорого обходится с точки зрения обеспечения энергетической безопасности, доходной части бюджета сельского поселения, конкурентоспособности промышленности и здоровья населения, но предоставляет значительные возможности для экономии.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Энергетическая эффективность становится одним из приоритетных направлений российской политики. Рост тарифов на энергоресурсы делает инвестиции в энергетическую эффективность более привлекательными,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>а последствия бездействия – более очевидными. Для получения наилучших результатов необходимо проведение последовательной политики повышения эффективности использования энергоресурсов. Следует закрепить приоритетность решения данной задачи и сосредоточиться на изменении существующих норм поведения организаций, учреждений и домохозяйств,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 xml:space="preserve">а также на создании благоприятной среды для инвестиций в энергетическую эффективность.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 xml:space="preserve">Для повышения энергетической эффективности необходимо, чтобы многочисленные и разрозненные хозяйствующие субъекты </w:t>
      </w:r>
      <w:r w:rsidR="006B37AB">
        <w:rPr>
          <w:rFonts w:ascii="Times New Roman" w:hAnsi="Times New Roman"/>
          <w:color w:val="102A49"/>
          <w:sz w:val="28"/>
          <w:szCs w:val="28"/>
        </w:rPr>
        <w:t xml:space="preserve">Песчанокопского 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приняли решение инвестировать в проекты, способствующие более рациональному использованию энергии, а органы власти смогли стимулировать значительные инвестиционные потоки и создать среду, благоприятную для повышения энергетической эффективности, установив понятные условия и стандарты и обеспечив доступ к необходимой информации.</w:t>
      </w:r>
      <w:proofErr w:type="gramEnd"/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Высокая энергоемкость предприятий </w:t>
      </w:r>
      <w:r w:rsidR="00BE64EC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в этих условиях может стать дополнительной причиной снижения темпов выхода из кризиса экономики области и увеличения налоговых поступлений в бюджеты всех уровней. Для решения проблемы необходимо осуществление комплекса мер по интенсификации энергосбережения, которые заключаются в принятии и реализации согласованных решений органов муниципальной власти, органов местного самоуправления, предприятий и организаций по повышению эффективности потребления энергии.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Планируемые сроки решения задач и реализации мероприятий муниципальной программы были разработаны в соответствии с требованиями федерального законодательства, нормативными актами Ростовской области, Администрации </w:t>
      </w:r>
      <w:r w:rsidR="00BE64EC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lastRenderedPageBreak/>
        <w:t>Раздел 3. Обоснование выделения подпрограмм муниципальной программы, обобщенная характеристика основных мероприятий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Состав и структура подпрограмм, включенных в муниципальную программу, имеют четкую отраслевую направленность и обусловлены стратегическими инициативами развития топливно-энергетического комплекса </w:t>
      </w:r>
      <w:r w:rsidR="006A5847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поселения. К числу важнейших стратегических инициатив относятся развитие энергосбережения.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Структура муниципальной программы включает в себя </w:t>
      </w:r>
      <w:r w:rsidR="00AE3DD1">
        <w:rPr>
          <w:rFonts w:ascii="Times New Roman" w:hAnsi="Times New Roman"/>
          <w:color w:val="102A49"/>
          <w:sz w:val="28"/>
          <w:szCs w:val="28"/>
        </w:rPr>
        <w:t>одну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подпрограмм</w:t>
      </w:r>
      <w:r w:rsidR="00AE3DD1">
        <w:rPr>
          <w:rFonts w:ascii="Times New Roman" w:hAnsi="Times New Roman"/>
          <w:color w:val="102A49"/>
          <w:sz w:val="28"/>
          <w:szCs w:val="28"/>
        </w:rPr>
        <w:t>у</w:t>
      </w:r>
      <w:r w:rsidRPr="00ED5645">
        <w:rPr>
          <w:rFonts w:ascii="Times New Roman" w:hAnsi="Times New Roman"/>
          <w:color w:val="102A49"/>
          <w:sz w:val="28"/>
          <w:szCs w:val="28"/>
        </w:rPr>
        <w:t>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1. Подпрограмма «</w:t>
      </w:r>
      <w:r w:rsidR="00AE3DD1" w:rsidRPr="00E35020">
        <w:rPr>
          <w:rFonts w:ascii="Times New Roman" w:hAnsi="Times New Roman"/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Pr="00ED5645">
        <w:rPr>
          <w:rFonts w:ascii="Times New Roman" w:hAnsi="Times New Roman"/>
          <w:color w:val="102A49"/>
          <w:sz w:val="28"/>
          <w:szCs w:val="28"/>
        </w:rPr>
        <w:t>» направлена на достижение стратегической инициативы развития топливно-энергетического комплекса – развитие энергосбережения.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Также данная подпрограмма обеспечивает выполнение следующих направлений реализации муниципальной программы: энергосбережение и повышение энергетической эффективности.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П</w:t>
      </w:r>
      <w:r w:rsidR="00A21DD3">
        <w:rPr>
          <w:rFonts w:ascii="Times New Roman" w:hAnsi="Times New Roman"/>
          <w:color w:val="102A49"/>
          <w:sz w:val="28"/>
          <w:szCs w:val="28"/>
        </w:rPr>
        <w:t>одп</w:t>
      </w:r>
      <w:r w:rsidRPr="00ED5645">
        <w:rPr>
          <w:rFonts w:ascii="Times New Roman" w:hAnsi="Times New Roman"/>
          <w:color w:val="102A49"/>
          <w:sz w:val="28"/>
          <w:szCs w:val="28"/>
        </w:rPr>
        <w:t>рограмма «</w:t>
      </w:r>
      <w:r w:rsidR="006202FC" w:rsidRPr="00E35020">
        <w:rPr>
          <w:rFonts w:ascii="Times New Roman" w:hAnsi="Times New Roman"/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6202FC">
        <w:rPr>
          <w:rFonts w:ascii="Times New Roman" w:hAnsi="Times New Roman"/>
          <w:sz w:val="28"/>
          <w:szCs w:val="28"/>
        </w:rPr>
        <w:t>»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включает в себя основные мероприятия по энергосбережению в муниципальных бюджетных учреждениях культуры </w:t>
      </w:r>
      <w:r w:rsidR="002436D5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поселения, в коммунальном хозяйстве в ее жилищном фонде, в производстве и передаче энергоресурсов в промышленности, на транспорте и в сельском хозяйстве и расширение использования возобновляемых источников энергии и альтернативных видов топлива в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энергопотреблении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>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В рамках подпрограмм муниципальной программы осуществляются следующие основные мероприятия: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проведение обязательного энергетического обследования;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светодиодов);</w:t>
      </w:r>
      <w:proofErr w:type="gramEnd"/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(Приложение № 2 к муниципальной программе).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bCs/>
          <w:color w:val="102A49"/>
          <w:kern w:val="36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lastRenderedPageBreak/>
        <w:t>Раздел 4. Информация по ресурсному</w:t>
      </w:r>
      <w:r w:rsidRPr="00ED5645">
        <w:rPr>
          <w:rFonts w:ascii="Times New Roman" w:hAnsi="Times New Roman"/>
          <w:b/>
          <w:bCs/>
          <w:color w:val="102A49"/>
          <w:kern w:val="36"/>
          <w:sz w:val="28"/>
          <w:szCs w:val="28"/>
        </w:rPr>
        <w:br/>
        <w:t>обеспечению муниципальной программы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Общий объем финансирования муниципальной программы составляет</w:t>
      </w:r>
      <w:r w:rsidRPr="00ED5645">
        <w:rPr>
          <w:rFonts w:ascii="Times New Roman" w:hAnsi="Times New Roman"/>
          <w:color w:val="102A49"/>
          <w:sz w:val="28"/>
          <w:szCs w:val="28"/>
        </w:rPr>
        <w:br/>
      </w:r>
      <w:r w:rsidR="00BC6E1E">
        <w:rPr>
          <w:rFonts w:ascii="Times New Roman" w:hAnsi="Times New Roman"/>
          <w:b/>
          <w:bCs/>
          <w:color w:val="102A49"/>
          <w:sz w:val="28"/>
          <w:szCs w:val="28"/>
          <w:u w:val="single"/>
        </w:rPr>
        <w:t>45876</w:t>
      </w:r>
      <w:r w:rsidR="00BB1C6E">
        <w:rPr>
          <w:rFonts w:ascii="Times New Roman" w:hAnsi="Times New Roman"/>
          <w:b/>
          <w:bCs/>
          <w:color w:val="102A49"/>
          <w:sz w:val="28"/>
          <w:szCs w:val="28"/>
          <w:u w:val="single"/>
        </w:rPr>
        <w:t>,</w:t>
      </w:r>
      <w:r w:rsidR="00657EFA">
        <w:rPr>
          <w:rFonts w:ascii="Times New Roman" w:hAnsi="Times New Roman"/>
          <w:b/>
          <w:bCs/>
          <w:color w:val="102A49"/>
          <w:sz w:val="28"/>
          <w:szCs w:val="28"/>
          <w:u w:val="single"/>
        </w:rPr>
        <w:t>2</w:t>
      </w:r>
      <w:r w:rsidRPr="0012503F">
        <w:rPr>
          <w:rFonts w:ascii="Times New Roman" w:hAnsi="Times New Roman"/>
          <w:b/>
          <w:bCs/>
          <w:color w:val="102A49"/>
          <w:sz w:val="28"/>
          <w:szCs w:val="28"/>
          <w:u w:val="single"/>
        </w:rPr>
        <w:t> 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рублей, в том числе: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за счет средств бюджета сельского поселения– </w:t>
      </w:r>
      <w:r w:rsidR="00BC6E1E">
        <w:rPr>
          <w:rFonts w:ascii="Times New Roman" w:hAnsi="Times New Roman"/>
          <w:color w:val="102A49"/>
          <w:sz w:val="28"/>
          <w:szCs w:val="28"/>
        </w:rPr>
        <w:t>45876</w:t>
      </w:r>
      <w:r w:rsidR="00657EFA">
        <w:rPr>
          <w:rFonts w:ascii="Times New Roman" w:hAnsi="Times New Roman"/>
          <w:color w:val="102A49"/>
          <w:sz w:val="28"/>
          <w:szCs w:val="28"/>
        </w:rPr>
        <w:t>,2</w:t>
      </w:r>
      <w:r w:rsidR="002436D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2019 году – </w:t>
      </w:r>
      <w:r w:rsidR="00D97D1A">
        <w:rPr>
          <w:rFonts w:ascii="Times New Roman" w:hAnsi="Times New Roman"/>
          <w:color w:val="102A49"/>
          <w:sz w:val="28"/>
          <w:szCs w:val="28"/>
        </w:rPr>
        <w:t>5</w:t>
      </w:r>
      <w:r w:rsidR="00657EFA">
        <w:rPr>
          <w:rFonts w:ascii="Times New Roman" w:hAnsi="Times New Roman"/>
          <w:color w:val="102A49"/>
          <w:sz w:val="28"/>
          <w:szCs w:val="28"/>
        </w:rPr>
        <w:t>00</w:t>
      </w:r>
      <w:r w:rsidR="00AA4BA5">
        <w:rPr>
          <w:rFonts w:ascii="Times New Roman" w:hAnsi="Times New Roman"/>
          <w:color w:val="102A49"/>
          <w:sz w:val="28"/>
          <w:szCs w:val="28"/>
        </w:rPr>
        <w:t>5</w:t>
      </w:r>
      <w:r w:rsidR="00657EFA">
        <w:rPr>
          <w:rFonts w:ascii="Times New Roman" w:hAnsi="Times New Roman"/>
          <w:color w:val="102A49"/>
          <w:sz w:val="28"/>
          <w:szCs w:val="28"/>
        </w:rPr>
        <w:t>,</w:t>
      </w:r>
      <w:r w:rsidR="002436D5">
        <w:rPr>
          <w:rFonts w:ascii="Times New Roman" w:hAnsi="Times New Roman"/>
          <w:color w:val="102A49"/>
          <w:sz w:val="28"/>
          <w:szCs w:val="28"/>
        </w:rPr>
        <w:t>0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2020 году – </w:t>
      </w:r>
      <w:r w:rsidR="00BC6E1E">
        <w:rPr>
          <w:rFonts w:ascii="Times New Roman" w:hAnsi="Times New Roman"/>
          <w:color w:val="102A49"/>
          <w:sz w:val="28"/>
          <w:szCs w:val="28"/>
        </w:rPr>
        <w:t>1</w:t>
      </w:r>
      <w:r w:rsidR="00AA4BA5">
        <w:rPr>
          <w:rFonts w:ascii="Times New Roman" w:hAnsi="Times New Roman"/>
          <w:color w:val="102A49"/>
          <w:sz w:val="28"/>
          <w:szCs w:val="28"/>
        </w:rPr>
        <w:t>81</w:t>
      </w:r>
      <w:r w:rsidR="00657EFA">
        <w:rPr>
          <w:rFonts w:ascii="Times New Roman" w:hAnsi="Times New Roman"/>
          <w:color w:val="102A49"/>
          <w:sz w:val="28"/>
          <w:szCs w:val="28"/>
        </w:rPr>
        <w:t>,0</w:t>
      </w:r>
      <w:r w:rsidR="00FF2AA8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2021 году – </w:t>
      </w:r>
      <w:r w:rsidR="00BC6E1E">
        <w:rPr>
          <w:rFonts w:ascii="Times New Roman" w:hAnsi="Times New Roman"/>
          <w:color w:val="102A49"/>
          <w:sz w:val="28"/>
          <w:szCs w:val="28"/>
        </w:rPr>
        <w:t>2</w:t>
      </w:r>
      <w:r w:rsidR="00657EFA">
        <w:rPr>
          <w:rFonts w:ascii="Times New Roman" w:hAnsi="Times New Roman"/>
          <w:color w:val="102A49"/>
          <w:sz w:val="28"/>
          <w:szCs w:val="28"/>
        </w:rPr>
        <w:t>5</w:t>
      </w:r>
      <w:r w:rsidR="00AA4BA5">
        <w:rPr>
          <w:rFonts w:ascii="Times New Roman" w:hAnsi="Times New Roman"/>
          <w:color w:val="102A49"/>
          <w:sz w:val="28"/>
          <w:szCs w:val="28"/>
        </w:rPr>
        <w:t>7</w:t>
      </w:r>
      <w:r w:rsidR="00657EFA">
        <w:rPr>
          <w:rFonts w:ascii="Times New Roman" w:hAnsi="Times New Roman"/>
          <w:color w:val="102A49"/>
          <w:sz w:val="28"/>
          <w:szCs w:val="28"/>
        </w:rPr>
        <w:t>,7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2022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2023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2024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2025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2026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2027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2028 году –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2029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2030 году- </w:t>
      </w:r>
      <w:r w:rsidR="00FF2AA8">
        <w:rPr>
          <w:rFonts w:ascii="Times New Roman" w:hAnsi="Times New Roman"/>
          <w:color w:val="102A49"/>
          <w:sz w:val="28"/>
          <w:szCs w:val="28"/>
        </w:rPr>
        <w:t>4492,5</w:t>
      </w:r>
      <w:r w:rsidR="00FF2AA8" w:rsidRPr="00ED5645">
        <w:rPr>
          <w:rFonts w:ascii="Times New Roman" w:hAnsi="Times New Roman"/>
          <w:color w:val="102A49"/>
          <w:sz w:val="28"/>
          <w:szCs w:val="28"/>
        </w:rPr>
        <w:t xml:space="preserve"> </w:t>
      </w:r>
      <w:r w:rsidRPr="00ED5645">
        <w:rPr>
          <w:rFonts w:ascii="Times New Roman" w:hAnsi="Times New Roman"/>
          <w:color w:val="102A49"/>
          <w:sz w:val="28"/>
          <w:szCs w:val="28"/>
        </w:rPr>
        <w:t>тыс. рублей;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за счет внебюджетных средств – 0,0 тыс. рублей.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Объемы финансирования по мероприятиям муниципальной программы являются прогнозными и подлежат уточнению в соответствии с действующим законодательством.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Объем средств на реализацию мероприятий муниципальной программы указан в приложении № 3 и приложении № 4 к муниципальной программе. Распределение финансовых средств бюджета сельского поселения на реализацию мероприятий муниципальной программы между органами исполнительной власти и учреждениями приводится в приложении № 3 к муниципальной программе. Объемы </w:t>
      </w: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финансирования по мероприятиям муниципальной программе подлежат ежегодному уточнению.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pBdr>
          <w:bottom w:val="dotted" w:sz="6" w:space="4" w:color="24507D"/>
        </w:pBdr>
        <w:shd w:val="clear" w:color="auto" w:fill="FFFFFF"/>
        <w:spacing w:after="75" w:line="240" w:lineRule="auto"/>
        <w:jc w:val="both"/>
        <w:outlineLvl w:val="1"/>
        <w:rPr>
          <w:rFonts w:ascii="Times New Roman" w:hAnsi="Times New Roman"/>
          <w:b/>
          <w:bCs/>
          <w:color w:val="24507D"/>
          <w:sz w:val="28"/>
          <w:szCs w:val="28"/>
        </w:rPr>
      </w:pPr>
      <w:r w:rsidRPr="00ED5645">
        <w:rPr>
          <w:rFonts w:ascii="Times New Roman" w:hAnsi="Times New Roman"/>
          <w:b/>
          <w:bCs/>
          <w:color w:val="24507D"/>
          <w:sz w:val="28"/>
          <w:szCs w:val="28"/>
        </w:rPr>
        <w:t>Раздел 6. Методика оценки эффективности муниципальной программы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Оценка эффективности реализации муниципальной программы осуществляется ответственным исполнителем муниципальной программы.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В составе ежегодного отчета о ходе работ по реализации мероприятий муниципальной программы представляется информация об оценке эффективности реализации муниципальной программы по следующим критериям: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«Степень достижения целевых индикаторов и показателей результативности мероприятий муниципальной программы» базируется на анализе достижения целевых индикаторов и показателей результативности и рассчитывается по формуле: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КЦИ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=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ЦИФi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/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,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где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КЦИ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– степень достижения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целевого индикатора или показателя;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ЦИФ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(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) – фактическое (плановое) значение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целевого индикатора или показателя.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Значение показателя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КЦИ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должно быть больше либо равно 1 –</w:t>
      </w:r>
      <w:r w:rsidRPr="00ED5645">
        <w:rPr>
          <w:rFonts w:ascii="Times New Roman" w:hAnsi="Times New Roman"/>
          <w:color w:val="102A49"/>
          <w:sz w:val="28"/>
          <w:szCs w:val="28"/>
        </w:rPr>
        <w:br/>
        <w:t xml:space="preserve">при планируемом росте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, или, соответственно, должно быть меньше либо равно 1 – при планируемом снижении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ЦИПi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«Степень соответствия затрат бюджета на мероприятия муниципальной программы запланированному уровню затрат» базируется на анализе затрат бюджета на мероприятия, указанные в приложении № 3 к муниципальной программе, и рассчитывается по формуле: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КБЗ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=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БЗФi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/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БЗПi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,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где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КБЗ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– степень соответствия бюджетных затрат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мероприятия;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БЗФ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(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БЗПi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>) – фактическое (плановое, прогнозное) значение бюджетных затрат i-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го</w:t>
      </w:r>
      <w:proofErr w:type="spellEnd"/>
      <w:r w:rsidRPr="00ED5645">
        <w:rPr>
          <w:rFonts w:ascii="Times New Roman" w:hAnsi="Times New Roman"/>
          <w:color w:val="102A49"/>
          <w:sz w:val="28"/>
          <w:szCs w:val="28"/>
        </w:rPr>
        <w:t xml:space="preserve"> мероприятия.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Значение показателя </w:t>
      </w:r>
      <w:proofErr w:type="spellStart"/>
      <w:r w:rsidRPr="00ED5645">
        <w:rPr>
          <w:rFonts w:ascii="Times New Roman" w:hAnsi="Times New Roman"/>
          <w:color w:val="102A49"/>
          <w:sz w:val="28"/>
          <w:szCs w:val="28"/>
        </w:rPr>
        <w:t>КБЗ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i</w:t>
      </w:r>
      <w:proofErr w:type="spellEnd"/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должно быть меньше либо равно 1.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Раздел 7. Порядок взаимодействия ответственных исполнителей,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соисполнителей, участников муниципальной программы 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Реализация мероприятий муниципальной программы осуществляется на основе: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муниципальных контрактов (договоров), заключаемых ответственным исполнителем муниципальной программы – исполнителями мероприятий муниципальной программы, в соответствии с муниципальными заказами на поставки товаров, выполнение работ, оказание услуг;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условий, порядка и правил, утвержденных областными или местными нормативными правовыми актами.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Ответственный исполнитель муниципальной программы с учетом выделяемых на реализацию муниципальной программы финансовых средств ежегодно уточняет целевые показатели и затраты по мероприятиям муниципальной программы, механизм реализации муниципальной программы и состав ее участников в докладе о результатах и основных направлениях деятельности главных распорядителей средств бюджета сельского поселения в установленном порядке, а также разрабатывает план реализации муниципальной программы (далее – план реализации) на очередной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финансовый год до 1 декабря текущего года.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Ответственный исполнитель муниципальной программы вносит на рассмотрение главе сельского поселения отчет об исполнении плана реализации по итогам: полугодия,  за год – до 1 марта года, следующего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отчетным.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Кроме того, ответственный исполнитель готовит отчеты о ходе работ по муниципальной программе по результатам за год и за весь период действия муниципальной программы и вносит проект постановления Администрации </w:t>
      </w:r>
      <w:r w:rsidR="004C4733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в соответствии с Регламентом.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Отчет о реализации муниципальной программы за год (далее – годовой отчет) формируется ответственным исполнителем с учетом информации, полученной от участников муниципальной программы, согласовывается и вносится на рассмотрение Администрации </w:t>
      </w:r>
      <w:r w:rsidR="004C4733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до 1 мая года, следующего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за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отчетным, в установленном порядке.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 xml:space="preserve">В случае отклонений от плановой динамики реализации муниципальной программы или воздействия факторов риска, оказывающих негативное влияние на основные параметры муниципальной программы, в годовой отчет включаются предложения по </w:t>
      </w: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дальнейшей реализации муниципальной программы, в том числе по оптимизации бюджетных расходов на реализацию основных мероприятий муниципальной программы и корректировке целевых показателей реализации муниципальной программы на текущий финансовый год и плановый период и их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обоснование.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Руководители организаций, определенные участниками муниципальной программы, несут персональную ответственность за реализацию комплекса закрепленных за ними мероприятий муниципальной программы, обеспечивают эффективное использование средств, выделяемых на их реализацию.</w:t>
      </w:r>
    </w:p>
    <w:p w:rsid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С учетом выделяемых на реализацию муниципальной программы финансовых средств они ежегодно уточняют целевые показатели и затраты по программным мероприятиям, механизм реализации муниципальной программы, состав исполнителей в докладах о результатах и основных направлениях деятельности главных распорядителей средств областного бюджета в установленном порядке.</w:t>
      </w:r>
    </w:p>
    <w:p w:rsidR="00085561" w:rsidRPr="00ED5645" w:rsidRDefault="00085561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Представляют ответственному исполнителю муниципальной программы: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ежеквартально и ежегодно, до 10-го числа месяца, следующего за отчетным периодом, отчеты о выполнении программных мероприятий;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предложения о корректировке сроков реализации муниципальной программы, перечня программных мероприятий (при необходимости);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отчеты о ходе реализации программных мероприятий по результатам за год и за весь период действия муниципальной программы для подготовки ответственным исполнителем муниципальной </w:t>
      </w: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 xml:space="preserve">программы проекта постановления Администрации </w:t>
      </w:r>
      <w:r w:rsidR="00E35020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в соответствии с Регламентом;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отчеты по итогам: полугодия, за год – до 25 января года, следующего за отчетным, информацию для формирования отчета об исполнении плана реализации муниципальной программы.</w:t>
      </w:r>
      <w:proofErr w:type="gramEnd"/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 xml:space="preserve">В случае принятия решения Администрации </w:t>
      </w:r>
      <w:r w:rsidR="00E35020">
        <w:rPr>
          <w:rFonts w:ascii="Times New Roman" w:hAnsi="Times New Roman"/>
          <w:color w:val="102A49"/>
          <w:sz w:val="28"/>
          <w:szCs w:val="28"/>
        </w:rPr>
        <w:t xml:space="preserve">Песчанокопского 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сельского поселения о корректировке, приостановлении либо прекращении реализации муниципальной программы вносят проект постановления Администрации </w:t>
      </w:r>
      <w:r w:rsidR="00E35020">
        <w:rPr>
          <w:rFonts w:ascii="Times New Roman" w:hAnsi="Times New Roman"/>
          <w:color w:val="102A49"/>
          <w:sz w:val="28"/>
          <w:szCs w:val="28"/>
        </w:rPr>
        <w:t>Песчанокопского</w:t>
      </w:r>
      <w:r w:rsidRPr="00ED5645">
        <w:rPr>
          <w:rFonts w:ascii="Times New Roman" w:hAnsi="Times New Roman"/>
          <w:color w:val="102A49"/>
          <w:sz w:val="28"/>
          <w:szCs w:val="28"/>
        </w:rPr>
        <w:t xml:space="preserve"> сельского поселения в соответствии с Регламентом.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proofErr w:type="gramStart"/>
      <w:r w:rsidRPr="00ED5645">
        <w:rPr>
          <w:rFonts w:ascii="Times New Roman" w:hAnsi="Times New Roman"/>
          <w:color w:val="102A49"/>
          <w:sz w:val="28"/>
          <w:szCs w:val="28"/>
        </w:rPr>
        <w:t>Контроль за</w:t>
      </w:r>
      <w:proofErr w:type="gramEnd"/>
      <w:r w:rsidRPr="00ED5645">
        <w:rPr>
          <w:rFonts w:ascii="Times New Roman" w:hAnsi="Times New Roman"/>
          <w:color w:val="102A49"/>
          <w:sz w:val="28"/>
          <w:szCs w:val="28"/>
        </w:rPr>
        <w:t xml:space="preserve"> реализацией муниципальной программы осуществляет Администрация </w:t>
      </w:r>
      <w:r w:rsidR="00E35020">
        <w:rPr>
          <w:rFonts w:ascii="Times New Roman" w:hAnsi="Times New Roman"/>
          <w:color w:val="102A49"/>
          <w:sz w:val="28"/>
          <w:szCs w:val="28"/>
        </w:rPr>
        <w:t>Песчанокопского с</w:t>
      </w:r>
      <w:r w:rsidRPr="00ED5645">
        <w:rPr>
          <w:rFonts w:ascii="Times New Roman" w:hAnsi="Times New Roman"/>
          <w:color w:val="102A49"/>
          <w:sz w:val="28"/>
          <w:szCs w:val="28"/>
        </w:rPr>
        <w:t>ельского поселения в соответствии с его полномочиями, установленными действующим законодательством.</w:t>
      </w:r>
    </w:p>
    <w:p w:rsidR="00ED5645" w:rsidRPr="00ED5645" w:rsidRDefault="00ED5645" w:rsidP="00ED564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color w:val="102A49"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t> </w:t>
      </w:r>
    </w:p>
    <w:p w:rsidR="00175C1E" w:rsidRPr="0012503F" w:rsidRDefault="00ED5645" w:rsidP="00F85801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D5645">
        <w:rPr>
          <w:rFonts w:ascii="Times New Roman" w:hAnsi="Times New Roman"/>
          <w:color w:val="102A49"/>
          <w:sz w:val="28"/>
          <w:szCs w:val="28"/>
        </w:rPr>
        <w:lastRenderedPageBreak/>
        <w:t>Раздел 8. Подпрограмма</w:t>
      </w:r>
      <w:r w:rsidR="00F85801">
        <w:rPr>
          <w:rFonts w:ascii="Arial" w:hAnsi="Arial" w:cs="Arial"/>
          <w:color w:val="102A49"/>
          <w:sz w:val="21"/>
          <w:szCs w:val="21"/>
          <w:shd w:val="clear" w:color="auto" w:fill="FFFFFF"/>
        </w:rPr>
        <w:t xml:space="preserve"> 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«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Обеспечение э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нерг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етической эффективности энергосбережения в 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 </w:t>
      </w:r>
      <w:r w:rsid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Песчанокопско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м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 сельско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м</w:t>
      </w:r>
      <w:r w:rsidR="00F85801" w:rsidRPr="00F85801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 xml:space="preserve"> поселени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и на 2</w:t>
      </w:r>
      <w:r w:rsidR="001D1952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0</w:t>
      </w:r>
      <w:r w:rsidR="00D73FBF">
        <w:rPr>
          <w:rFonts w:ascii="Times New Roman" w:hAnsi="Times New Roman"/>
          <w:color w:val="102A49"/>
          <w:sz w:val="28"/>
          <w:szCs w:val="28"/>
          <w:shd w:val="clear" w:color="auto" w:fill="FFFFFF"/>
        </w:rPr>
        <w:t>19-2030годы»</w:t>
      </w:r>
      <w:r w:rsidR="00175C1E" w:rsidRPr="0012503F">
        <w:rPr>
          <w:rFonts w:ascii="Times New Roman" w:hAnsi="Times New Roman"/>
          <w:b/>
          <w:sz w:val="28"/>
          <w:szCs w:val="28"/>
        </w:rPr>
        <w:t xml:space="preserve"> 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74558A" w:rsidRPr="0012503F" w:rsidRDefault="0074558A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2503F">
        <w:rPr>
          <w:rFonts w:ascii="Times New Roman" w:hAnsi="Times New Roman"/>
          <w:b/>
          <w:sz w:val="28"/>
          <w:szCs w:val="28"/>
        </w:rPr>
        <w:t>Паспорт</w:t>
      </w: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1"/>
        <w:gridCol w:w="6959"/>
      </w:tblGrid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Наименование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35020">
              <w:rPr>
                <w:rFonts w:ascii="Times New Roman" w:hAnsi="Times New Roman"/>
                <w:sz w:val="28"/>
                <w:szCs w:val="28"/>
              </w:rPr>
              <w:t xml:space="preserve">  «Обеспечение энергетической эффективности и энергосбережения в Песчанокопском сельском поселении на 2019- 2030 годы»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подпрограммы 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Администрация Песчанокопского сельского поселения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Программно-целевые инструменты муниципальной программы 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отсутствуют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Снижение затратной части бюджета Песчанокопского сельского поселения на оплату за потребление энергетического ресурса с  одновременным повышением уровня комфортности помещений объектов жилищно-коммунальной и социальной сферы;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создание источников электроснабжения на основе использования энергосберегающего оборудования;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-повышение эффективности использования электрической энергии, снижение потерь при транспортировке;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повышение эффективности энергопотребления путем внедрения современных энергосберегающих технологий и оборудования.</w:t>
            </w:r>
          </w:p>
        </w:tc>
      </w:tr>
      <w:tr w:rsidR="00E35020" w:rsidRPr="0012503F" w:rsidTr="00E35020">
        <w:tc>
          <w:tcPr>
            <w:tcW w:w="2611" w:type="dxa"/>
            <w:shd w:val="clear" w:color="auto" w:fill="auto"/>
          </w:tcPr>
          <w:p w:rsidR="00E35020" w:rsidRPr="0012503F" w:rsidRDefault="00E35020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Задачи подпрограммы </w:t>
            </w:r>
          </w:p>
        </w:tc>
        <w:tc>
          <w:tcPr>
            <w:tcW w:w="6959" w:type="dxa"/>
            <w:shd w:val="clear" w:color="auto" w:fill="auto"/>
          </w:tcPr>
          <w:p w:rsidR="00E35020" w:rsidRDefault="00E35020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совершенствование нормативно-правового регулирования и методического обеспечения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энергосбережения</w:t>
            </w:r>
            <w:r w:rsidR="002F75FF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2F75FF" w:rsidRDefault="002F75FF" w:rsidP="002F75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финансово-экономическое стимулирование реализации проектов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энергосбережения;</w:t>
            </w:r>
          </w:p>
          <w:p w:rsidR="002F75FF" w:rsidRPr="0012503F" w:rsidRDefault="002F75FF" w:rsidP="002F75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обеспечение внедрения новых технологий и технических мероприятий в области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 энергосбережения;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lastRenderedPageBreak/>
              <w:t>Целевые индикаторы и показатели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доля энергетических ресурсов (электрическая энергия, вода, природный газ) расчеты, за потребление которых осуществляются на основании показаний приборов учета, в общем объеме энергетических ресурсов, потребляемых на территории Песчанокопского сельского поселения;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-доля энергетических ресурсов, производимых с использованием возобновленных источников энергии в общем объеме энергетических ресурсов;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экономия по отдельным видам энергоресурсов;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295C" w:rsidRPr="0012503F" w:rsidTr="00E35020">
        <w:tc>
          <w:tcPr>
            <w:tcW w:w="2611" w:type="dxa"/>
            <w:shd w:val="clear" w:color="auto" w:fill="auto"/>
          </w:tcPr>
          <w:p w:rsidR="0060295C" w:rsidRPr="0012503F" w:rsidRDefault="0060295C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Этапы и сроки реализации подпрограммы</w:t>
            </w:r>
          </w:p>
        </w:tc>
        <w:tc>
          <w:tcPr>
            <w:tcW w:w="6959" w:type="dxa"/>
            <w:shd w:val="clear" w:color="auto" w:fill="auto"/>
          </w:tcPr>
          <w:p w:rsidR="0060295C" w:rsidRPr="0012503F" w:rsidRDefault="0060295C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2019-2030 годы.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Ресурсное обеспечение Подпрограммы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Общий объем финансирования мероприятий Подпрограммы составляет </w:t>
            </w:r>
            <w:r w:rsidR="00BC6E1E" w:rsidRPr="00BC6E1E">
              <w:rPr>
                <w:rFonts w:ascii="Times New Roman" w:hAnsi="Times New Roman"/>
                <w:b/>
                <w:sz w:val="28"/>
                <w:szCs w:val="28"/>
              </w:rPr>
              <w:t>45876,2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рублей: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в том числе за счет средств бюджета Песчанокопского сельского поселения </w:t>
            </w:r>
            <w:r w:rsidR="00BC6E1E" w:rsidRPr="00BC6E1E">
              <w:rPr>
                <w:rFonts w:ascii="Times New Roman" w:hAnsi="Times New Roman"/>
                <w:b/>
                <w:sz w:val="28"/>
                <w:szCs w:val="28"/>
              </w:rPr>
              <w:t>45876</w:t>
            </w:r>
            <w:r w:rsidR="00657EFA" w:rsidRPr="00BC6E1E">
              <w:rPr>
                <w:rFonts w:ascii="Times New Roman" w:hAnsi="Times New Roman"/>
                <w:b/>
                <w:sz w:val="28"/>
                <w:szCs w:val="28"/>
              </w:rPr>
              <w:t>,2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рублей по годам: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 в  201</w:t>
            </w:r>
            <w:r w:rsidR="0060295C">
              <w:rPr>
                <w:rFonts w:ascii="Times New Roman" w:hAnsi="Times New Roman"/>
                <w:sz w:val="28"/>
                <w:szCs w:val="28"/>
              </w:rPr>
              <w:t>9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году - </w:t>
            </w:r>
            <w:r w:rsidR="00D97D1A">
              <w:rPr>
                <w:rFonts w:ascii="Times New Roman" w:hAnsi="Times New Roman"/>
                <w:sz w:val="28"/>
                <w:szCs w:val="28"/>
              </w:rPr>
              <w:t>5</w:t>
            </w:r>
            <w:r w:rsidR="00657EFA">
              <w:rPr>
                <w:rFonts w:ascii="Times New Roman" w:hAnsi="Times New Roman"/>
                <w:sz w:val="28"/>
                <w:szCs w:val="28"/>
              </w:rPr>
              <w:t>00</w:t>
            </w:r>
            <w:r w:rsidR="00AA4BA5">
              <w:rPr>
                <w:rFonts w:ascii="Times New Roman" w:hAnsi="Times New Roman"/>
                <w:sz w:val="28"/>
                <w:szCs w:val="28"/>
              </w:rPr>
              <w:t>5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>0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в 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20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C6E1E">
              <w:rPr>
                <w:rFonts w:ascii="Times New Roman" w:hAnsi="Times New Roman"/>
                <w:sz w:val="28"/>
                <w:szCs w:val="28"/>
              </w:rPr>
              <w:t>1</w:t>
            </w:r>
            <w:r w:rsidR="00AA4BA5">
              <w:rPr>
                <w:rFonts w:ascii="Times New Roman" w:hAnsi="Times New Roman"/>
                <w:sz w:val="28"/>
                <w:szCs w:val="28"/>
              </w:rPr>
              <w:t>81</w:t>
            </w:r>
            <w:r w:rsidR="00657EFA">
              <w:rPr>
                <w:rFonts w:ascii="Times New Roman" w:hAnsi="Times New Roman"/>
                <w:sz w:val="28"/>
                <w:szCs w:val="28"/>
              </w:rPr>
              <w:t>,0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21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C6E1E">
              <w:rPr>
                <w:rFonts w:ascii="Times New Roman" w:hAnsi="Times New Roman"/>
                <w:sz w:val="28"/>
                <w:szCs w:val="28"/>
              </w:rPr>
              <w:t>2</w:t>
            </w:r>
            <w:r w:rsidR="00657EFA">
              <w:rPr>
                <w:rFonts w:ascii="Times New Roman" w:hAnsi="Times New Roman"/>
                <w:sz w:val="28"/>
                <w:szCs w:val="28"/>
              </w:rPr>
              <w:t>5</w:t>
            </w:r>
            <w:r w:rsidR="00AA4BA5">
              <w:rPr>
                <w:rFonts w:ascii="Times New Roman" w:hAnsi="Times New Roman"/>
                <w:sz w:val="28"/>
                <w:szCs w:val="28"/>
              </w:rPr>
              <w:t>7</w:t>
            </w:r>
            <w:r w:rsidR="00657EFA">
              <w:rPr>
                <w:rFonts w:ascii="Times New Roman" w:hAnsi="Times New Roman"/>
                <w:sz w:val="28"/>
                <w:szCs w:val="28"/>
              </w:rPr>
              <w:t>,7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22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году- </w:t>
            </w:r>
            <w:r w:rsidR="00600FC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 w:rsidRPr="00BC1138">
              <w:rPr>
                <w:color w:val="102A49"/>
                <w:sz w:val="28"/>
                <w:szCs w:val="28"/>
              </w:rPr>
              <w:t>44</w:t>
            </w:r>
            <w:r w:rsidR="00600FC3">
              <w:rPr>
                <w:color w:val="102A49"/>
                <w:sz w:val="28"/>
                <w:szCs w:val="28"/>
              </w:rPr>
              <w:t>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</w:t>
            </w:r>
            <w:r w:rsidR="0060295C">
              <w:rPr>
                <w:rFonts w:ascii="Times New Roman" w:hAnsi="Times New Roman"/>
                <w:sz w:val="28"/>
                <w:szCs w:val="28"/>
              </w:rPr>
              <w:t>023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 </w:t>
            </w:r>
            <w:r w:rsidR="00B17A13">
              <w:rPr>
                <w:rFonts w:ascii="Times New Roman" w:hAnsi="Times New Roman"/>
                <w:sz w:val="28"/>
                <w:szCs w:val="28"/>
              </w:rPr>
              <w:t>44</w:t>
            </w:r>
            <w:r w:rsidR="00600FC3">
              <w:rPr>
                <w:rFonts w:ascii="Times New Roman" w:hAnsi="Times New Roman"/>
                <w:sz w:val="28"/>
                <w:szCs w:val="28"/>
              </w:rPr>
              <w:t>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Pr="0012503F" w:rsidRDefault="00175C1E" w:rsidP="00BE2DFF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 w:rsidR="0060295C">
              <w:rPr>
                <w:rFonts w:ascii="Times New Roman" w:hAnsi="Times New Roman"/>
                <w:sz w:val="28"/>
                <w:szCs w:val="28"/>
              </w:rPr>
              <w:t>24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–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175C1E" w:rsidRDefault="00175C1E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 w:rsidR="0060295C">
              <w:rPr>
                <w:rFonts w:ascii="Times New Roman" w:hAnsi="Times New Roman"/>
                <w:sz w:val="28"/>
                <w:szCs w:val="28"/>
              </w:rPr>
              <w:t>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 w:rsidR="00B17A13"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 w:rsidR="00B17A13"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17A13" w:rsidRDefault="00B17A13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17A13" w:rsidRDefault="00B17A13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7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B17A13" w:rsidRDefault="00B17A13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28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84554" w:rsidRDefault="00484554" w:rsidP="00B17A13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202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484554" w:rsidRPr="0012503F" w:rsidRDefault="00484554" w:rsidP="00484554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в 20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году </w:t>
            </w:r>
            <w:r>
              <w:rPr>
                <w:rFonts w:ascii="Times New Roman" w:hAnsi="Times New Roman"/>
                <w:sz w:val="28"/>
                <w:szCs w:val="28"/>
              </w:rPr>
              <w:t>–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600FC3">
              <w:rPr>
                <w:rFonts w:ascii="Times New Roman" w:hAnsi="Times New Roman"/>
                <w:sz w:val="28"/>
                <w:szCs w:val="28"/>
              </w:rPr>
              <w:t>4492</w:t>
            </w:r>
            <w:r>
              <w:rPr>
                <w:rFonts w:ascii="Times New Roman" w:hAnsi="Times New Roman"/>
                <w:sz w:val="28"/>
                <w:szCs w:val="28"/>
              </w:rPr>
              <w:t>,5</w:t>
            </w:r>
            <w:r w:rsidRPr="0012503F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</w:tc>
      </w:tr>
      <w:tr w:rsidR="00175C1E" w:rsidRPr="0012503F" w:rsidTr="00E35020">
        <w:tc>
          <w:tcPr>
            <w:tcW w:w="2611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Ожидаемые результаты реализации Подпрограммы и ее показатели социально- экономической эффективности</w:t>
            </w:r>
          </w:p>
        </w:tc>
        <w:tc>
          <w:tcPr>
            <w:tcW w:w="6959" w:type="dxa"/>
            <w:shd w:val="clear" w:color="auto" w:fill="auto"/>
          </w:tcPr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снижение уровня потребления энергетических ресурсов на территории  Песчанокопского сельского поселения за счет внедрения новых энергосберегающих технологий;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сокращение потерь электрической энергии при ее транспортировке;</w:t>
            </w:r>
          </w:p>
          <w:p w:rsidR="00175C1E" w:rsidRPr="0012503F" w:rsidRDefault="00175C1E" w:rsidP="00BE2DFF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503F">
              <w:rPr>
                <w:rFonts w:ascii="Times New Roman" w:hAnsi="Times New Roman"/>
                <w:sz w:val="28"/>
                <w:szCs w:val="28"/>
              </w:rPr>
              <w:t>- снижение затрат на оплату за потребленные энергетические ресурсы.</w:t>
            </w:r>
          </w:p>
        </w:tc>
      </w:tr>
    </w:tbl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175C1E" w:rsidRPr="0012503F" w:rsidRDefault="00175C1E" w:rsidP="00175C1E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F85801" w:rsidRPr="008010BF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8010BF">
        <w:rPr>
          <w:color w:val="102A49"/>
          <w:sz w:val="28"/>
          <w:szCs w:val="28"/>
        </w:rPr>
        <w:t>Раздел 8.2. Характеристика сферы</w:t>
      </w:r>
      <w:r w:rsidRPr="008010BF">
        <w:rPr>
          <w:color w:val="102A49"/>
          <w:sz w:val="28"/>
          <w:szCs w:val="28"/>
        </w:rPr>
        <w:br/>
        <w:t>реализации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Pr="008010BF">
        <w:rPr>
          <w:color w:val="102A49"/>
          <w:sz w:val="28"/>
          <w:szCs w:val="28"/>
        </w:rPr>
        <w:t>»</w:t>
      </w:r>
    </w:p>
    <w:p w:rsidR="00F85801" w:rsidRPr="008010BF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8010BF">
        <w:rPr>
          <w:color w:val="102A49"/>
          <w:sz w:val="28"/>
          <w:szCs w:val="28"/>
        </w:rPr>
        <w:t xml:space="preserve">Реализация мероприятий подпрограммы муниципальной программы будет способствовать устойчивому обеспечению экономики и населения </w:t>
      </w:r>
      <w:r w:rsidR="008010BF">
        <w:rPr>
          <w:color w:val="102A49"/>
          <w:sz w:val="28"/>
          <w:szCs w:val="28"/>
        </w:rPr>
        <w:t>Песчанокопского</w:t>
      </w:r>
      <w:r w:rsidRPr="008010BF">
        <w:rPr>
          <w:color w:val="102A49"/>
          <w:sz w:val="28"/>
          <w:szCs w:val="28"/>
        </w:rPr>
        <w:t xml:space="preserve"> сельского поселения энергоресурсами, сокращению удельного потребления энергоресурсов в бюджетных организациях и реальном секторе экономики, росту конкурентоспособности, энергетической безопасности.</w:t>
      </w:r>
    </w:p>
    <w:p w:rsidR="00F85801" w:rsidRPr="008010BF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8010BF">
        <w:rPr>
          <w:color w:val="102A49"/>
          <w:sz w:val="28"/>
          <w:szCs w:val="28"/>
        </w:rPr>
        <w:t>Основной проблемой, решению которой способствует муниципальная подпрограмма, является преодоление энергетических барьеров экономического роста за счет оптимального соотношения усилий по наращиванию энергетического потенциала и снижению потребности в дополнительных энергоресурсах за счет энергосбережения.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8010BF">
        <w:rPr>
          <w:color w:val="102A49"/>
          <w:sz w:val="28"/>
          <w:szCs w:val="28"/>
        </w:rPr>
        <w:t xml:space="preserve">Затраты на энергетические ресурсы составляют существенную часть затрат бюджета </w:t>
      </w:r>
      <w:r w:rsidR="008010BF">
        <w:rPr>
          <w:color w:val="102A49"/>
          <w:sz w:val="28"/>
          <w:szCs w:val="28"/>
        </w:rPr>
        <w:t>Песчанокопского</w:t>
      </w:r>
      <w:r w:rsidRPr="008010BF">
        <w:rPr>
          <w:color w:val="102A49"/>
          <w:sz w:val="28"/>
          <w:szCs w:val="28"/>
        </w:rPr>
        <w:t xml:space="preserve"> сельского поселения, населения и хозяйствующих субъектов. С учетом постоянного роста тарифов и цен на топливно-энергетические ресурсы бесхозяйственное, энергорасточительное и неэффективное использование последних становится недопустимым. Это обстоятельство является определяющим для того, чтобы проблема энергосбережения и повышения энергетической эффективности стала приоритетной в работе Администрации </w:t>
      </w:r>
      <w:r w:rsidR="008010BF">
        <w:rPr>
          <w:color w:val="102A49"/>
          <w:sz w:val="28"/>
          <w:szCs w:val="28"/>
        </w:rPr>
        <w:t>Песчанокопского</w:t>
      </w:r>
      <w:r w:rsidRPr="008010BF">
        <w:rPr>
          <w:color w:val="102A49"/>
          <w:sz w:val="28"/>
          <w:szCs w:val="28"/>
        </w:rPr>
        <w:t xml:space="preserve"> сельского поселения</w:t>
      </w:r>
      <w:r>
        <w:rPr>
          <w:rFonts w:ascii="Arial" w:hAnsi="Arial" w:cs="Arial"/>
          <w:color w:val="102A49"/>
          <w:sz w:val="21"/>
          <w:szCs w:val="21"/>
        </w:rPr>
        <w:t>.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> 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Раздел 8.3. Цели, задачи и показатели (индикаторы),</w:t>
      </w:r>
      <w:r w:rsidRPr="00130DE0">
        <w:rPr>
          <w:color w:val="102A49"/>
          <w:sz w:val="28"/>
          <w:szCs w:val="28"/>
        </w:rPr>
        <w:br/>
        <w:t>основные ожидаемые конечные результаты, сроки</w:t>
      </w:r>
      <w:r w:rsidRPr="00130DE0">
        <w:rPr>
          <w:color w:val="102A49"/>
          <w:sz w:val="28"/>
          <w:szCs w:val="28"/>
        </w:rPr>
        <w:br/>
        <w:t>и этапы реализации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 w:rsidRPr="00130DE0">
        <w:rPr>
          <w:color w:val="102A49"/>
          <w:sz w:val="28"/>
          <w:szCs w:val="28"/>
        </w:rPr>
        <w:t xml:space="preserve"> </w:t>
      </w:r>
      <w:r w:rsidR="002C1116">
        <w:rPr>
          <w:color w:val="102A49"/>
          <w:sz w:val="28"/>
          <w:szCs w:val="28"/>
        </w:rPr>
        <w:t xml:space="preserve">«. </w:t>
      </w:r>
      <w:r w:rsidRPr="00130DE0">
        <w:rPr>
          <w:color w:val="102A49"/>
          <w:sz w:val="28"/>
          <w:szCs w:val="28"/>
        </w:rPr>
        <w:t>Подпрограмма муниципальной программы направлена на достижение следующих целей: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 xml:space="preserve">развития энергосбережения и повышение </w:t>
      </w:r>
      <w:proofErr w:type="spellStart"/>
      <w:r w:rsidRPr="00130DE0">
        <w:rPr>
          <w:color w:val="102A49"/>
          <w:sz w:val="28"/>
          <w:szCs w:val="28"/>
        </w:rPr>
        <w:t>энергоэффективности</w:t>
      </w:r>
      <w:proofErr w:type="spellEnd"/>
      <w:r w:rsidRPr="00130DE0">
        <w:rPr>
          <w:color w:val="102A49"/>
          <w:sz w:val="28"/>
          <w:szCs w:val="28"/>
        </w:rPr>
        <w:t>;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стимулирования технологической модернизации экономики и формирование бережливой модели энергопотребления</w:t>
      </w:r>
    </w:p>
    <w:p w:rsidR="00975F77" w:rsidRPr="00130DE0" w:rsidRDefault="00975F77" w:rsidP="00975F77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содействия инновационному развитию топливно-энергетического комплекса.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Достижение указанных целей обеспечивается за счет решения следующих за</w:t>
      </w:r>
      <w:r>
        <w:rPr>
          <w:color w:val="102A49"/>
          <w:sz w:val="28"/>
          <w:szCs w:val="28"/>
        </w:rPr>
        <w:t>дач: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Pr="00975F77">
        <w:rPr>
          <w:color w:val="102A49"/>
          <w:sz w:val="28"/>
          <w:szCs w:val="28"/>
        </w:rPr>
        <w:t xml:space="preserve"> </w:t>
      </w:r>
      <w:r>
        <w:rPr>
          <w:color w:val="102A49"/>
          <w:sz w:val="28"/>
          <w:szCs w:val="28"/>
        </w:rPr>
        <w:t xml:space="preserve">совершенствование нормативно-правового регулирования и методического обеспечения в области </w:t>
      </w:r>
      <w:proofErr w:type="spellStart"/>
      <w:r>
        <w:rPr>
          <w:color w:val="102A49"/>
          <w:sz w:val="28"/>
          <w:szCs w:val="28"/>
        </w:rPr>
        <w:t>энергоэффективности</w:t>
      </w:r>
      <w:proofErr w:type="spellEnd"/>
      <w:r>
        <w:rPr>
          <w:color w:val="102A49"/>
          <w:sz w:val="28"/>
          <w:szCs w:val="28"/>
        </w:rPr>
        <w:t xml:space="preserve"> и энергосбережения;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lastRenderedPageBreak/>
        <w:t xml:space="preserve">-финансово-экономическое стимулирование реализации проектов в области </w:t>
      </w:r>
      <w:proofErr w:type="spellStart"/>
      <w:r>
        <w:rPr>
          <w:color w:val="102A49"/>
          <w:sz w:val="28"/>
          <w:szCs w:val="28"/>
        </w:rPr>
        <w:t>энергоэффективности</w:t>
      </w:r>
      <w:proofErr w:type="spellEnd"/>
      <w:r>
        <w:rPr>
          <w:color w:val="102A49"/>
          <w:sz w:val="28"/>
          <w:szCs w:val="28"/>
        </w:rPr>
        <w:t xml:space="preserve"> и энергосбережения;</w:t>
      </w:r>
    </w:p>
    <w:p w:rsidR="00975F7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- обеспечение внедрения новых технологий и технических мероприятий в области </w:t>
      </w:r>
      <w:proofErr w:type="spellStart"/>
      <w:r>
        <w:rPr>
          <w:color w:val="102A49"/>
          <w:sz w:val="28"/>
          <w:szCs w:val="28"/>
        </w:rPr>
        <w:t>энергоэффективности</w:t>
      </w:r>
      <w:proofErr w:type="spellEnd"/>
      <w:r>
        <w:rPr>
          <w:color w:val="102A49"/>
          <w:sz w:val="28"/>
          <w:szCs w:val="28"/>
        </w:rPr>
        <w:t xml:space="preserve"> и энергосбережения.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В ходе реализации под</w:t>
      </w:r>
      <w:bookmarkStart w:id="0" w:name="_GoBack"/>
      <w:bookmarkEnd w:id="0"/>
      <w:r>
        <w:rPr>
          <w:color w:val="102A49"/>
          <w:sz w:val="28"/>
          <w:szCs w:val="28"/>
        </w:rPr>
        <w:t>программы предполагается достижение следующих ожидаемых конечных результатов: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- </w:t>
      </w:r>
      <w:r w:rsidRPr="00AD40F7">
        <w:rPr>
          <w:color w:val="102A49"/>
          <w:sz w:val="28"/>
          <w:szCs w:val="28"/>
        </w:rPr>
        <w:t xml:space="preserve">обеспечения за счет </w:t>
      </w:r>
      <w:proofErr w:type="gramStart"/>
      <w:r w:rsidRPr="00AD40F7">
        <w:rPr>
          <w:color w:val="102A49"/>
          <w:sz w:val="28"/>
          <w:szCs w:val="28"/>
        </w:rPr>
        <w:t>реализации мероприятий подпрограммы суммарной экономии первичной энергии</w:t>
      </w:r>
      <w:proofErr w:type="gramEnd"/>
      <w:r w:rsidRPr="00AD40F7">
        <w:rPr>
          <w:color w:val="102A49"/>
          <w:sz w:val="28"/>
          <w:szCs w:val="28"/>
        </w:rPr>
        <w:t>;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 xml:space="preserve">обеспечения за счет </w:t>
      </w:r>
      <w:proofErr w:type="gramStart"/>
      <w:r w:rsidRPr="00AD40F7">
        <w:rPr>
          <w:color w:val="102A49"/>
          <w:sz w:val="28"/>
          <w:szCs w:val="28"/>
        </w:rPr>
        <w:t>реализации мероприятий подпрограммы суммарной экономии природного газа</w:t>
      </w:r>
      <w:proofErr w:type="gramEnd"/>
      <w:r w:rsidRPr="00AD40F7">
        <w:rPr>
          <w:color w:val="102A49"/>
          <w:sz w:val="28"/>
          <w:szCs w:val="28"/>
        </w:rPr>
        <w:t>;</w:t>
      </w:r>
    </w:p>
    <w:p w:rsidR="00975F77" w:rsidRPr="00AD40F7" w:rsidRDefault="00975F77" w:rsidP="00975F7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 xml:space="preserve">обеспечения за счет </w:t>
      </w:r>
      <w:proofErr w:type="gramStart"/>
      <w:r w:rsidRPr="00AD40F7">
        <w:rPr>
          <w:color w:val="102A49"/>
          <w:sz w:val="28"/>
          <w:szCs w:val="28"/>
        </w:rPr>
        <w:t>реализации мероприятий подпрограммы суммарной экономии электроэнергии</w:t>
      </w:r>
      <w:proofErr w:type="gramEnd"/>
      <w:r w:rsidRPr="00AD40F7">
        <w:rPr>
          <w:color w:val="102A49"/>
          <w:sz w:val="28"/>
          <w:szCs w:val="28"/>
        </w:rPr>
        <w:t>;</w:t>
      </w:r>
    </w:p>
    <w:p w:rsidR="00975F77" w:rsidRDefault="00975F77" w:rsidP="00975F77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AD40F7">
        <w:rPr>
          <w:color w:val="102A49"/>
          <w:sz w:val="28"/>
          <w:szCs w:val="28"/>
        </w:rPr>
        <w:t>Подпрограмма муниципальной программы реализуется в один этап –</w:t>
      </w:r>
      <w:r w:rsidRPr="00AD40F7">
        <w:rPr>
          <w:color w:val="102A49"/>
          <w:sz w:val="28"/>
          <w:szCs w:val="28"/>
        </w:rPr>
        <w:br/>
        <w:t>с 2019 по 2030 годы.</w:t>
      </w:r>
      <w:r>
        <w:rPr>
          <w:rFonts w:ascii="Arial" w:hAnsi="Arial" w:cs="Arial"/>
          <w:color w:val="102A49"/>
          <w:sz w:val="21"/>
          <w:szCs w:val="21"/>
        </w:rPr>
        <w:t> </w:t>
      </w:r>
    </w:p>
    <w:p w:rsidR="00F85801" w:rsidRPr="00AD40F7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>Раздел</w:t>
      </w:r>
      <w:r w:rsidR="00975F77">
        <w:rPr>
          <w:color w:val="102A49"/>
          <w:sz w:val="28"/>
          <w:szCs w:val="28"/>
        </w:rPr>
        <w:t xml:space="preserve"> </w:t>
      </w:r>
      <w:r w:rsidRPr="00AD40F7">
        <w:rPr>
          <w:color w:val="102A49"/>
          <w:sz w:val="28"/>
          <w:szCs w:val="28"/>
        </w:rPr>
        <w:t>8.4.Характеристика</w:t>
      </w:r>
      <w:r w:rsidR="00AD40F7">
        <w:rPr>
          <w:color w:val="102A49"/>
          <w:sz w:val="28"/>
          <w:szCs w:val="28"/>
        </w:rPr>
        <w:t xml:space="preserve"> </w:t>
      </w:r>
      <w:r w:rsidRPr="00AD40F7">
        <w:rPr>
          <w:color w:val="102A49"/>
          <w:sz w:val="28"/>
          <w:szCs w:val="28"/>
        </w:rPr>
        <w:t>основных</w:t>
      </w:r>
      <w:r w:rsidRPr="00AD40F7">
        <w:rPr>
          <w:color w:val="102A49"/>
          <w:sz w:val="28"/>
          <w:szCs w:val="28"/>
        </w:rPr>
        <w:br/>
        <w:t>мероприятий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>
        <w:rPr>
          <w:sz w:val="28"/>
          <w:szCs w:val="28"/>
        </w:rPr>
        <w:t>»</w:t>
      </w:r>
    </w:p>
    <w:p w:rsidR="00F85801" w:rsidRPr="00AD40F7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AD40F7">
        <w:rPr>
          <w:color w:val="102A49"/>
          <w:sz w:val="28"/>
          <w:szCs w:val="28"/>
        </w:rPr>
        <w:t>В рамках подпрограмм</w:t>
      </w:r>
      <w:r w:rsidR="00AD40F7">
        <w:rPr>
          <w:color w:val="102A49"/>
          <w:sz w:val="28"/>
          <w:szCs w:val="28"/>
        </w:rPr>
        <w:t>ы</w:t>
      </w:r>
      <w:r w:rsidRPr="00AD40F7">
        <w:rPr>
          <w:color w:val="102A49"/>
          <w:sz w:val="28"/>
          <w:szCs w:val="28"/>
        </w:rPr>
        <w:t xml:space="preserve"> муниципальной программы осуществляются следующие основные мероприятия: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="00F85801" w:rsidRPr="00AD40F7">
        <w:rPr>
          <w:color w:val="102A49"/>
          <w:sz w:val="28"/>
          <w:szCs w:val="28"/>
        </w:rPr>
        <w:t>проведение обязательного энергетического обследования направлено на формирование энергетических паспортов и мероприятий;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="00F85801" w:rsidRPr="00AD40F7">
        <w:rPr>
          <w:color w:val="102A49"/>
          <w:sz w:val="28"/>
          <w:szCs w:val="28"/>
        </w:rPr>
        <w:t>информационная поддержка политики энергосбережения позволит повысить уровень подготовки в сфере энергосбережения и уменьшения потребления энергоресурсов;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>-</w:t>
      </w:r>
      <w:r w:rsidR="00F85801" w:rsidRPr="00AD40F7">
        <w:rPr>
          <w:color w:val="102A49"/>
          <w:sz w:val="28"/>
          <w:szCs w:val="28"/>
        </w:rPr>
        <w:t>приобретение, оплата выполнения необходимых проектных работ, предшествующих установке, и установка/замена приборов учета потребляемых энергоресурсов обеспечат снижение потребления энергетических ресурсов;</w:t>
      </w:r>
    </w:p>
    <w:p w:rsidR="00F85801" w:rsidRPr="00AD40F7" w:rsidRDefault="00AD40F7" w:rsidP="00AD40F7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>
        <w:rPr>
          <w:color w:val="102A49"/>
          <w:sz w:val="28"/>
          <w:szCs w:val="28"/>
        </w:rPr>
        <w:t xml:space="preserve">- </w:t>
      </w:r>
      <w:r w:rsidR="00F85801" w:rsidRPr="00AD40F7">
        <w:rPr>
          <w:color w:val="102A49"/>
          <w:sz w:val="28"/>
          <w:szCs w:val="28"/>
        </w:rPr>
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 будет способствовать снижению потребления электроэнергии.</w:t>
      </w:r>
    </w:p>
    <w:p w:rsidR="00F85801" w:rsidRPr="00AD40F7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proofErr w:type="gramStart"/>
      <w:r w:rsidRPr="00AD40F7">
        <w:rPr>
          <w:color w:val="102A49"/>
          <w:sz w:val="28"/>
          <w:szCs w:val="28"/>
        </w:rPr>
        <w:t>Выполнение основных мероприятий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Pr="00AD40F7">
        <w:rPr>
          <w:color w:val="102A49"/>
          <w:sz w:val="28"/>
          <w:szCs w:val="28"/>
        </w:rPr>
        <w:t xml:space="preserve">» направлено на обеспечение повышения конкурентоспособности, финансовой устойчивости, энергетической и экологической безопасности экономики, а также роста уровня и качества жизни населения </w:t>
      </w:r>
      <w:r w:rsidR="00AD40F7">
        <w:rPr>
          <w:color w:val="102A49"/>
          <w:sz w:val="28"/>
          <w:szCs w:val="28"/>
        </w:rPr>
        <w:t>Песчанокопского</w:t>
      </w:r>
      <w:r w:rsidRPr="00AD40F7">
        <w:rPr>
          <w:color w:val="102A49"/>
          <w:sz w:val="28"/>
          <w:szCs w:val="28"/>
        </w:rPr>
        <w:t xml:space="preserve"> сельского поселения за счет реализации потенциала энергосбережения и повышения энергетической эффективности на основе модернизации, технологического развития и перехода к рациональному и экологически</w:t>
      </w:r>
      <w:proofErr w:type="gramEnd"/>
      <w:r w:rsidRPr="00AD40F7">
        <w:rPr>
          <w:color w:val="102A49"/>
          <w:sz w:val="28"/>
          <w:szCs w:val="28"/>
        </w:rPr>
        <w:t xml:space="preserve"> ответственному использованию энергетических ресурсов.</w:t>
      </w:r>
    </w:p>
    <w:p w:rsidR="00F85801" w:rsidRPr="00130DE0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>
        <w:rPr>
          <w:rFonts w:ascii="Arial" w:hAnsi="Arial" w:cs="Arial"/>
          <w:color w:val="102A49"/>
          <w:sz w:val="21"/>
          <w:szCs w:val="21"/>
        </w:rPr>
        <w:lastRenderedPageBreak/>
        <w:t> 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130DE0">
        <w:rPr>
          <w:color w:val="102A49"/>
          <w:sz w:val="28"/>
          <w:szCs w:val="28"/>
        </w:rPr>
        <w:t>Раздел 8.5. Информация по ресурсному</w:t>
      </w:r>
      <w:r w:rsidRPr="00130DE0">
        <w:rPr>
          <w:color w:val="102A49"/>
          <w:sz w:val="28"/>
          <w:szCs w:val="28"/>
        </w:rPr>
        <w:br/>
        <w:t>обеспечению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>
        <w:rPr>
          <w:sz w:val="28"/>
          <w:szCs w:val="28"/>
        </w:rPr>
        <w:t>»</w:t>
      </w:r>
    </w:p>
    <w:p w:rsidR="00130DE0" w:rsidRDefault="00F85801" w:rsidP="00BE2DFF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130DE0">
        <w:rPr>
          <w:color w:val="102A49"/>
          <w:sz w:val="28"/>
          <w:szCs w:val="28"/>
        </w:rPr>
        <w:t>Общий объем финансирования подпрограммы муниципальной программы составляет </w:t>
      </w:r>
      <w:r w:rsidR="00BC6E1E" w:rsidRPr="00BC6E1E">
        <w:rPr>
          <w:b/>
          <w:color w:val="102A49"/>
          <w:sz w:val="28"/>
          <w:szCs w:val="28"/>
        </w:rPr>
        <w:t>45876,2</w:t>
      </w:r>
      <w:r w:rsidR="00130DE0">
        <w:rPr>
          <w:color w:val="102A49"/>
          <w:sz w:val="28"/>
          <w:szCs w:val="28"/>
        </w:rPr>
        <w:t xml:space="preserve"> </w:t>
      </w:r>
      <w:r w:rsidRPr="00130DE0">
        <w:rPr>
          <w:color w:val="102A49"/>
          <w:sz w:val="28"/>
          <w:szCs w:val="28"/>
        </w:rPr>
        <w:t>тыс. рублей, в том числе:</w:t>
      </w:r>
      <w:r w:rsidR="00130DE0">
        <w:rPr>
          <w:color w:val="102A49"/>
          <w:sz w:val="28"/>
          <w:szCs w:val="28"/>
        </w:rPr>
        <w:t xml:space="preserve"> </w:t>
      </w:r>
      <w:r w:rsidRPr="00130DE0">
        <w:rPr>
          <w:color w:val="102A49"/>
          <w:sz w:val="28"/>
          <w:szCs w:val="28"/>
        </w:rPr>
        <w:t xml:space="preserve">за счет средств бюджета </w:t>
      </w:r>
      <w:r w:rsidR="00130DE0">
        <w:rPr>
          <w:color w:val="102A49"/>
          <w:sz w:val="28"/>
          <w:szCs w:val="28"/>
        </w:rPr>
        <w:t xml:space="preserve">Песчанокопского </w:t>
      </w:r>
      <w:r w:rsidRPr="00130DE0">
        <w:rPr>
          <w:color w:val="102A49"/>
          <w:sz w:val="28"/>
          <w:szCs w:val="28"/>
        </w:rPr>
        <w:t xml:space="preserve">сельского поселения </w:t>
      </w:r>
      <w:r w:rsidR="00130DE0">
        <w:rPr>
          <w:color w:val="102A49"/>
          <w:sz w:val="28"/>
          <w:szCs w:val="28"/>
        </w:rPr>
        <w:t xml:space="preserve"> </w:t>
      </w:r>
      <w:r w:rsidR="00BC6E1E">
        <w:rPr>
          <w:color w:val="102A49"/>
          <w:sz w:val="28"/>
          <w:szCs w:val="28"/>
        </w:rPr>
        <w:t>458</w:t>
      </w:r>
      <w:r w:rsidR="00BB1C6E">
        <w:rPr>
          <w:color w:val="102A49"/>
          <w:sz w:val="28"/>
          <w:szCs w:val="28"/>
        </w:rPr>
        <w:t>76</w:t>
      </w:r>
      <w:r w:rsidR="000B090B">
        <w:rPr>
          <w:color w:val="102A49"/>
          <w:sz w:val="28"/>
          <w:szCs w:val="28"/>
        </w:rPr>
        <w:t>,2</w:t>
      </w:r>
      <w:r w:rsidRPr="00130DE0">
        <w:rPr>
          <w:color w:val="102A49"/>
          <w:sz w:val="28"/>
          <w:szCs w:val="28"/>
        </w:rPr>
        <w:t xml:space="preserve"> тыс. рублей</w:t>
      </w:r>
      <w:r w:rsidR="00334E00">
        <w:rPr>
          <w:color w:val="102A49"/>
          <w:sz w:val="28"/>
          <w:szCs w:val="28"/>
        </w:rPr>
        <w:t>: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2019 году – </w:t>
      </w:r>
      <w:r w:rsidR="00D97D1A">
        <w:rPr>
          <w:color w:val="102A49"/>
          <w:sz w:val="28"/>
          <w:szCs w:val="28"/>
        </w:rPr>
        <w:t>5</w:t>
      </w:r>
      <w:r w:rsidR="008A3B8D">
        <w:rPr>
          <w:color w:val="102A49"/>
          <w:sz w:val="28"/>
          <w:szCs w:val="28"/>
        </w:rPr>
        <w:t xml:space="preserve"> </w:t>
      </w:r>
      <w:r w:rsidR="000B090B">
        <w:rPr>
          <w:color w:val="102A49"/>
          <w:sz w:val="28"/>
          <w:szCs w:val="28"/>
        </w:rPr>
        <w:t>00</w:t>
      </w:r>
      <w:r w:rsidR="00AA4BA5">
        <w:rPr>
          <w:color w:val="102A49"/>
          <w:sz w:val="28"/>
          <w:szCs w:val="28"/>
        </w:rPr>
        <w:t>5</w:t>
      </w:r>
      <w:r w:rsidR="000B090B">
        <w:rPr>
          <w:color w:val="102A49"/>
          <w:sz w:val="28"/>
          <w:szCs w:val="28"/>
        </w:rPr>
        <w:t>,</w:t>
      </w:r>
      <w:r w:rsidR="00334E00" w:rsidRPr="00BC1138">
        <w:rPr>
          <w:color w:val="102A49"/>
          <w:sz w:val="28"/>
          <w:szCs w:val="28"/>
        </w:rPr>
        <w:t>0</w:t>
      </w:r>
      <w:r w:rsidRPr="00BC1138">
        <w:rPr>
          <w:color w:val="102A49"/>
          <w:sz w:val="28"/>
          <w:szCs w:val="28"/>
        </w:rPr>
        <w:t xml:space="preserve"> 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2020 году – </w:t>
      </w:r>
      <w:r w:rsidR="00BC6E1E">
        <w:rPr>
          <w:color w:val="102A49"/>
          <w:sz w:val="28"/>
          <w:szCs w:val="28"/>
        </w:rPr>
        <w:t>1</w:t>
      </w:r>
      <w:r w:rsidR="00AA4BA5">
        <w:rPr>
          <w:color w:val="102A49"/>
          <w:sz w:val="28"/>
          <w:szCs w:val="28"/>
        </w:rPr>
        <w:t>81</w:t>
      </w:r>
      <w:r w:rsidR="000B090B">
        <w:rPr>
          <w:color w:val="102A49"/>
          <w:sz w:val="28"/>
          <w:szCs w:val="28"/>
        </w:rPr>
        <w:t>,0</w:t>
      </w:r>
      <w:r w:rsidRPr="00BC1138">
        <w:rPr>
          <w:color w:val="102A49"/>
          <w:sz w:val="28"/>
          <w:szCs w:val="28"/>
        </w:rPr>
        <w:t xml:space="preserve"> 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2021 году – </w:t>
      </w:r>
      <w:r w:rsidR="00BC6E1E">
        <w:rPr>
          <w:color w:val="102A49"/>
          <w:sz w:val="28"/>
          <w:szCs w:val="28"/>
        </w:rPr>
        <w:t>2</w:t>
      </w:r>
      <w:r w:rsidR="000B090B">
        <w:rPr>
          <w:color w:val="102A49"/>
          <w:sz w:val="28"/>
          <w:szCs w:val="28"/>
        </w:rPr>
        <w:t>5</w:t>
      </w:r>
      <w:r w:rsidR="00AA4BA5">
        <w:rPr>
          <w:color w:val="102A49"/>
          <w:sz w:val="28"/>
          <w:szCs w:val="28"/>
        </w:rPr>
        <w:t>7</w:t>
      </w:r>
      <w:r w:rsidR="000B090B">
        <w:rPr>
          <w:color w:val="102A49"/>
          <w:sz w:val="28"/>
          <w:szCs w:val="28"/>
        </w:rPr>
        <w:t>,7</w:t>
      </w:r>
      <w:r w:rsidRPr="00BC1138">
        <w:rPr>
          <w:color w:val="102A49"/>
          <w:sz w:val="28"/>
          <w:szCs w:val="28"/>
        </w:rPr>
        <w:t xml:space="preserve"> 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2022 году – </w:t>
      </w:r>
      <w:r w:rsidR="00B92620" w:rsidRPr="00BC1138">
        <w:rPr>
          <w:color w:val="102A49"/>
          <w:sz w:val="28"/>
          <w:szCs w:val="28"/>
        </w:rPr>
        <w:t>4</w:t>
      </w:r>
      <w:r w:rsidR="00974AD5">
        <w:rPr>
          <w:color w:val="102A49"/>
          <w:sz w:val="28"/>
          <w:szCs w:val="28"/>
        </w:rPr>
        <w:t xml:space="preserve"> </w:t>
      </w:r>
      <w:r w:rsidR="00B92620" w:rsidRPr="00BC1138">
        <w:rPr>
          <w:color w:val="102A49"/>
          <w:sz w:val="28"/>
          <w:szCs w:val="28"/>
        </w:rPr>
        <w:t>4</w:t>
      </w:r>
      <w:r w:rsidR="00B92620">
        <w:rPr>
          <w:color w:val="102A49"/>
          <w:sz w:val="28"/>
          <w:szCs w:val="28"/>
        </w:rPr>
        <w:t>92,5</w:t>
      </w:r>
      <w:r w:rsidR="00B92620" w:rsidRPr="00BC1138">
        <w:rPr>
          <w:color w:val="102A49"/>
          <w:sz w:val="28"/>
          <w:szCs w:val="28"/>
        </w:rPr>
        <w:t xml:space="preserve">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2023 году – </w:t>
      </w:r>
      <w:r w:rsidR="00B92620" w:rsidRPr="00BC1138">
        <w:rPr>
          <w:color w:val="102A49"/>
          <w:sz w:val="28"/>
          <w:szCs w:val="28"/>
        </w:rPr>
        <w:t>4</w:t>
      </w:r>
      <w:r w:rsidR="00974AD5">
        <w:rPr>
          <w:color w:val="102A49"/>
          <w:sz w:val="28"/>
          <w:szCs w:val="28"/>
        </w:rPr>
        <w:t xml:space="preserve"> </w:t>
      </w:r>
      <w:r w:rsidR="00B92620" w:rsidRPr="00BC1138">
        <w:rPr>
          <w:color w:val="102A49"/>
          <w:sz w:val="28"/>
          <w:szCs w:val="28"/>
        </w:rPr>
        <w:t>4</w:t>
      </w:r>
      <w:r w:rsidR="00B92620">
        <w:rPr>
          <w:color w:val="102A49"/>
          <w:sz w:val="28"/>
          <w:szCs w:val="28"/>
        </w:rPr>
        <w:t>92,5</w:t>
      </w:r>
      <w:r w:rsidR="00334E00" w:rsidRPr="00BC1138">
        <w:rPr>
          <w:color w:val="102A49"/>
          <w:sz w:val="28"/>
          <w:szCs w:val="28"/>
        </w:rPr>
        <w:t xml:space="preserve">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2024 году – </w:t>
      </w:r>
      <w:r w:rsidR="00B92620" w:rsidRPr="00BC1138">
        <w:rPr>
          <w:color w:val="102A49"/>
          <w:sz w:val="28"/>
          <w:szCs w:val="28"/>
        </w:rPr>
        <w:t>4</w:t>
      </w:r>
      <w:r w:rsidR="00974AD5">
        <w:rPr>
          <w:color w:val="102A49"/>
          <w:sz w:val="28"/>
          <w:szCs w:val="28"/>
        </w:rPr>
        <w:t xml:space="preserve"> </w:t>
      </w:r>
      <w:r w:rsidR="00B92620" w:rsidRPr="00BC1138">
        <w:rPr>
          <w:color w:val="102A49"/>
          <w:sz w:val="28"/>
          <w:szCs w:val="28"/>
        </w:rPr>
        <w:t>4</w:t>
      </w:r>
      <w:r w:rsidR="00B92620">
        <w:rPr>
          <w:color w:val="102A49"/>
          <w:sz w:val="28"/>
          <w:szCs w:val="28"/>
        </w:rPr>
        <w:t>92,5</w:t>
      </w:r>
      <w:r w:rsidR="00B92620" w:rsidRPr="00BC1138">
        <w:rPr>
          <w:color w:val="102A49"/>
          <w:sz w:val="28"/>
          <w:szCs w:val="28"/>
        </w:rPr>
        <w:t xml:space="preserve">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2025 году – </w:t>
      </w:r>
      <w:r w:rsidR="00B92620" w:rsidRPr="00BC1138">
        <w:rPr>
          <w:color w:val="102A49"/>
          <w:sz w:val="28"/>
          <w:szCs w:val="28"/>
        </w:rPr>
        <w:t>4</w:t>
      </w:r>
      <w:r w:rsidR="00974AD5">
        <w:rPr>
          <w:color w:val="102A49"/>
          <w:sz w:val="28"/>
          <w:szCs w:val="28"/>
        </w:rPr>
        <w:t xml:space="preserve"> </w:t>
      </w:r>
      <w:r w:rsidR="00B92620" w:rsidRPr="00BC1138">
        <w:rPr>
          <w:color w:val="102A49"/>
          <w:sz w:val="28"/>
          <w:szCs w:val="28"/>
        </w:rPr>
        <w:t>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2026 году- </w:t>
      </w:r>
      <w:r w:rsidR="00B92620" w:rsidRPr="00BC1138">
        <w:rPr>
          <w:color w:val="102A49"/>
          <w:sz w:val="28"/>
          <w:szCs w:val="28"/>
        </w:rPr>
        <w:t>4</w:t>
      </w:r>
      <w:r w:rsidR="00974AD5">
        <w:rPr>
          <w:color w:val="102A49"/>
          <w:sz w:val="28"/>
          <w:szCs w:val="28"/>
        </w:rPr>
        <w:t xml:space="preserve"> </w:t>
      </w:r>
      <w:r w:rsidR="00B92620" w:rsidRPr="00BC1138">
        <w:rPr>
          <w:color w:val="102A49"/>
          <w:sz w:val="28"/>
          <w:szCs w:val="28"/>
        </w:rPr>
        <w:t>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2027 году- </w:t>
      </w:r>
      <w:r w:rsidR="00B92620" w:rsidRPr="00BC1138">
        <w:rPr>
          <w:color w:val="102A49"/>
          <w:sz w:val="28"/>
          <w:szCs w:val="28"/>
        </w:rPr>
        <w:t>4</w:t>
      </w:r>
      <w:r w:rsidR="00974AD5">
        <w:rPr>
          <w:color w:val="102A49"/>
          <w:sz w:val="28"/>
          <w:szCs w:val="28"/>
        </w:rPr>
        <w:t xml:space="preserve"> </w:t>
      </w:r>
      <w:r w:rsidR="00B92620" w:rsidRPr="00BC1138">
        <w:rPr>
          <w:color w:val="102A49"/>
          <w:sz w:val="28"/>
          <w:szCs w:val="28"/>
        </w:rPr>
        <w:t>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2028 году – </w:t>
      </w:r>
      <w:r w:rsidR="00B92620" w:rsidRPr="00BC1138">
        <w:rPr>
          <w:color w:val="102A49"/>
          <w:sz w:val="28"/>
          <w:szCs w:val="28"/>
        </w:rPr>
        <w:t>4</w:t>
      </w:r>
      <w:r w:rsidR="00974AD5">
        <w:rPr>
          <w:color w:val="102A49"/>
          <w:sz w:val="28"/>
          <w:szCs w:val="28"/>
        </w:rPr>
        <w:t xml:space="preserve"> </w:t>
      </w:r>
      <w:r w:rsidR="00B92620" w:rsidRPr="00BC1138">
        <w:rPr>
          <w:color w:val="102A49"/>
          <w:sz w:val="28"/>
          <w:szCs w:val="28"/>
        </w:rPr>
        <w:t>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2029 году- </w:t>
      </w:r>
      <w:r w:rsidR="00B92620" w:rsidRPr="00BC1138">
        <w:rPr>
          <w:color w:val="102A49"/>
          <w:sz w:val="28"/>
          <w:szCs w:val="28"/>
        </w:rPr>
        <w:t>4</w:t>
      </w:r>
      <w:r w:rsidR="00974AD5">
        <w:rPr>
          <w:color w:val="102A49"/>
          <w:sz w:val="28"/>
          <w:szCs w:val="28"/>
        </w:rPr>
        <w:t xml:space="preserve"> </w:t>
      </w:r>
      <w:r w:rsidR="00B92620" w:rsidRPr="00BC1138">
        <w:rPr>
          <w:color w:val="102A49"/>
          <w:sz w:val="28"/>
          <w:szCs w:val="28"/>
        </w:rPr>
        <w:t>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Pr="00BC1138" w:rsidRDefault="00F85801" w:rsidP="00BC1138">
      <w:pPr>
        <w:pStyle w:val="a7"/>
        <w:shd w:val="clear" w:color="auto" w:fill="FFFFFF"/>
        <w:spacing w:before="0" w:beforeAutospacing="0" w:after="0" w:afterAutospacing="0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 xml:space="preserve">в 2030 году- </w:t>
      </w:r>
      <w:r w:rsidR="00B92620" w:rsidRPr="00BC1138">
        <w:rPr>
          <w:color w:val="102A49"/>
          <w:sz w:val="28"/>
          <w:szCs w:val="28"/>
        </w:rPr>
        <w:t>4</w:t>
      </w:r>
      <w:r w:rsidR="00974AD5">
        <w:rPr>
          <w:color w:val="102A49"/>
          <w:sz w:val="28"/>
          <w:szCs w:val="28"/>
        </w:rPr>
        <w:t xml:space="preserve"> </w:t>
      </w:r>
      <w:r w:rsidR="00B92620" w:rsidRPr="00BC1138">
        <w:rPr>
          <w:color w:val="102A49"/>
          <w:sz w:val="28"/>
          <w:szCs w:val="28"/>
        </w:rPr>
        <w:t>4</w:t>
      </w:r>
      <w:r w:rsidR="00B92620">
        <w:rPr>
          <w:color w:val="102A49"/>
          <w:sz w:val="28"/>
          <w:szCs w:val="28"/>
        </w:rPr>
        <w:t>92</w:t>
      </w:r>
      <w:r w:rsidR="00334E00" w:rsidRPr="00BC1138">
        <w:rPr>
          <w:color w:val="102A49"/>
          <w:sz w:val="28"/>
          <w:szCs w:val="28"/>
        </w:rPr>
        <w:t xml:space="preserve">,5 </w:t>
      </w:r>
      <w:r w:rsidRPr="00BC1138">
        <w:rPr>
          <w:color w:val="102A49"/>
          <w:sz w:val="28"/>
          <w:szCs w:val="28"/>
        </w:rPr>
        <w:t>тыс. рублей;</w:t>
      </w:r>
    </w:p>
    <w:p w:rsidR="00F85801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</w:pPr>
      <w:r w:rsidRPr="00BC1138">
        <w:rPr>
          <w:color w:val="102A49"/>
          <w:sz w:val="28"/>
          <w:szCs w:val="28"/>
        </w:rPr>
        <w:t>за счет внебюджетных средств – 0,0 тыс. рублей.</w:t>
      </w:r>
    </w:p>
    <w:p w:rsidR="00F85801" w:rsidRPr="00BC1138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>Объемы финансирования по мероприятиям подпрограммы муниципальной программы являются прогнозными и подлежат уточнению в соответствии с действующим законодательством.</w:t>
      </w:r>
    </w:p>
    <w:p w:rsidR="00F85801" w:rsidRPr="00BC1138" w:rsidRDefault="00F85801" w:rsidP="00F85801">
      <w:pPr>
        <w:pStyle w:val="a7"/>
        <w:shd w:val="clear" w:color="auto" w:fill="FFFFFF"/>
        <w:jc w:val="both"/>
        <w:rPr>
          <w:color w:val="102A49"/>
          <w:sz w:val="28"/>
          <w:szCs w:val="28"/>
        </w:rPr>
      </w:pPr>
      <w:r w:rsidRPr="00BC1138">
        <w:rPr>
          <w:color w:val="102A49"/>
          <w:sz w:val="28"/>
          <w:szCs w:val="28"/>
        </w:rPr>
        <w:t> </w:t>
      </w:r>
    </w:p>
    <w:p w:rsidR="00BE2DFF" w:rsidRDefault="00F85801" w:rsidP="00F85801">
      <w:pPr>
        <w:pStyle w:val="a7"/>
        <w:shd w:val="clear" w:color="auto" w:fill="FFFFFF"/>
        <w:jc w:val="both"/>
        <w:rPr>
          <w:rFonts w:ascii="Arial" w:hAnsi="Arial" w:cs="Arial"/>
          <w:color w:val="102A49"/>
          <w:sz w:val="21"/>
          <w:szCs w:val="21"/>
        </w:rPr>
        <w:sectPr w:rsidR="00BE2DFF" w:rsidSect="00C06F81">
          <w:pgSz w:w="11906" w:h="16838"/>
          <w:pgMar w:top="1134" w:right="851" w:bottom="1134" w:left="709" w:header="709" w:footer="709" w:gutter="0"/>
          <w:cols w:space="708"/>
          <w:docGrid w:linePitch="360"/>
        </w:sectPr>
      </w:pPr>
      <w:r w:rsidRPr="00BC1138">
        <w:rPr>
          <w:color w:val="102A49"/>
          <w:sz w:val="28"/>
          <w:szCs w:val="28"/>
        </w:rPr>
        <w:t>Раздел 8.6. Участие муниципальн</w:t>
      </w:r>
      <w:r w:rsidR="00BC1138">
        <w:rPr>
          <w:color w:val="102A49"/>
          <w:sz w:val="28"/>
          <w:szCs w:val="28"/>
        </w:rPr>
        <w:t>ого</w:t>
      </w:r>
      <w:r w:rsidRPr="00BC1138">
        <w:rPr>
          <w:color w:val="102A49"/>
          <w:sz w:val="28"/>
          <w:szCs w:val="28"/>
        </w:rPr>
        <w:t xml:space="preserve"> образовани</w:t>
      </w:r>
      <w:r w:rsidR="00BC1138">
        <w:rPr>
          <w:color w:val="102A49"/>
          <w:sz w:val="28"/>
          <w:szCs w:val="28"/>
        </w:rPr>
        <w:t>я</w:t>
      </w:r>
      <w:r w:rsidRPr="00BC1138">
        <w:rPr>
          <w:color w:val="102A49"/>
          <w:sz w:val="28"/>
          <w:szCs w:val="28"/>
        </w:rPr>
        <w:br/>
      </w:r>
      <w:r w:rsidR="00BC1138">
        <w:rPr>
          <w:color w:val="102A49"/>
          <w:sz w:val="28"/>
          <w:szCs w:val="28"/>
        </w:rPr>
        <w:t>Песчанокопского</w:t>
      </w:r>
      <w:r w:rsidRPr="00BC1138">
        <w:rPr>
          <w:color w:val="102A49"/>
          <w:sz w:val="28"/>
          <w:szCs w:val="28"/>
        </w:rPr>
        <w:t xml:space="preserve"> сельского поселения в реализации подпрограммы «</w:t>
      </w:r>
      <w:r w:rsidR="002C1116" w:rsidRPr="00E35020">
        <w:rPr>
          <w:sz w:val="28"/>
          <w:szCs w:val="28"/>
        </w:rPr>
        <w:t>Обеспечение энергетической эффективности и энергосбережения в Песчанокопском сельском поселении на 2019- 2030 годы</w:t>
      </w:r>
      <w:r w:rsidR="002C1116">
        <w:rPr>
          <w:sz w:val="28"/>
          <w:szCs w:val="28"/>
        </w:rPr>
        <w:t>»</w:t>
      </w:r>
    </w:p>
    <w:p w:rsidR="002B7742" w:rsidRPr="002B7742" w:rsidRDefault="00F85801" w:rsidP="00BE2DFF">
      <w:pPr>
        <w:pStyle w:val="a7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lastRenderedPageBreak/>
        <w:t>  </w:t>
      </w:r>
      <w:r w:rsidR="00BE2DFF"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Приложение № 1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BC1138">
        <w:rPr>
          <w:rFonts w:ascii="Arial" w:hAnsi="Arial" w:cs="Arial"/>
          <w:color w:val="102A49"/>
          <w:sz w:val="21"/>
          <w:szCs w:val="21"/>
        </w:rPr>
        <w:t>Песчанокопского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2B774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 </w:t>
      </w:r>
      <w:r w:rsidR="00A101BD">
        <w:rPr>
          <w:rFonts w:ascii="Arial" w:hAnsi="Arial" w:cs="Arial"/>
          <w:color w:val="102A49"/>
          <w:sz w:val="21"/>
          <w:szCs w:val="21"/>
        </w:rPr>
        <w:t>С</w:t>
      </w:r>
      <w:r w:rsidRPr="002B7742">
        <w:rPr>
          <w:rFonts w:ascii="Arial" w:hAnsi="Arial" w:cs="Arial"/>
          <w:color w:val="102A49"/>
          <w:sz w:val="21"/>
          <w:szCs w:val="21"/>
        </w:rPr>
        <w:t>ведения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</w:t>
      </w:r>
      <w:r w:rsidRPr="002B7742">
        <w:rPr>
          <w:rFonts w:ascii="Arial" w:hAnsi="Arial" w:cs="Arial"/>
          <w:color w:val="102A49"/>
          <w:sz w:val="21"/>
          <w:szCs w:val="21"/>
        </w:rPr>
        <w:t>о показателях (индикаторах) муниципальной программы, подпрограмм муниципальной программы и их значениях </w:t>
      </w:r>
    </w:p>
    <w:tbl>
      <w:tblPr>
        <w:tblW w:w="1436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04"/>
        <w:gridCol w:w="2208"/>
        <w:gridCol w:w="1276"/>
        <w:gridCol w:w="708"/>
        <w:gridCol w:w="851"/>
        <w:gridCol w:w="134"/>
        <w:gridCol w:w="575"/>
        <w:gridCol w:w="708"/>
        <w:gridCol w:w="709"/>
        <w:gridCol w:w="851"/>
        <w:gridCol w:w="850"/>
        <w:gridCol w:w="709"/>
        <w:gridCol w:w="567"/>
        <w:gridCol w:w="142"/>
        <w:gridCol w:w="708"/>
        <w:gridCol w:w="1134"/>
        <w:gridCol w:w="1701"/>
        <w:gridCol w:w="134"/>
      </w:tblGrid>
      <w:tr w:rsidR="002B7742" w:rsidRPr="002B7742" w:rsidTr="00974AD5">
        <w:trPr>
          <w:tblCellSpacing w:w="0" w:type="dxa"/>
        </w:trPr>
        <w:tc>
          <w:tcPr>
            <w:tcW w:w="40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№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/п</w:t>
            </w:r>
          </w:p>
        </w:tc>
        <w:tc>
          <w:tcPr>
            <w:tcW w:w="220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(наименование)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9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78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Значение показателей</w:t>
            </w:r>
          </w:p>
        </w:tc>
      </w:tr>
      <w:tr w:rsidR="002B7742" w:rsidRPr="002B7742" w:rsidTr="00EE2424">
        <w:trPr>
          <w:gridAfter w:val="1"/>
          <w:wAfter w:w="134" w:type="dxa"/>
          <w:tblCellSpacing w:w="0" w:type="dxa"/>
        </w:trPr>
        <w:tc>
          <w:tcPr>
            <w:tcW w:w="40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20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Единица измерения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2020 год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2021 год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2022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2023 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2024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2025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2026 год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2027 год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2028 год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2029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 год</w:t>
            </w:r>
          </w:p>
        </w:tc>
      </w:tr>
      <w:tr w:rsidR="00BC1138" w:rsidRPr="002B7742" w:rsidTr="00974AD5">
        <w:trPr>
          <w:gridAfter w:val="1"/>
          <w:wAfter w:w="134" w:type="dxa"/>
          <w:tblHeader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85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15</w:t>
            </w:r>
          </w:p>
        </w:tc>
      </w:tr>
      <w:tr w:rsidR="00BC1138" w:rsidRPr="002B7742" w:rsidTr="00EE2424">
        <w:trPr>
          <w:gridAfter w:val="1"/>
          <w:wAfter w:w="134" w:type="dxa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623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Муниципальная программа </w:t>
            </w:r>
            <w:r w:rsidR="00BC1138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 «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Энергоэффективность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и развитие энергетики»</w:t>
            </w:r>
          </w:p>
        </w:tc>
      </w:tr>
      <w:tr w:rsidR="00BC1138" w:rsidRPr="002B7742" w:rsidTr="00EE2424">
        <w:trPr>
          <w:gridAfter w:val="1"/>
          <w:wAfter w:w="134" w:type="dxa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1623" w:type="dxa"/>
            <w:gridSpan w:val="1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 «</w:t>
            </w:r>
            <w:r w:rsidR="002C1116" w:rsidRPr="002C1116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в Песчанокопском сельском поселении на 2019- 2030 годы»</w:t>
            </w:r>
          </w:p>
        </w:tc>
      </w:tr>
      <w:tr w:rsidR="00BC1138" w:rsidRPr="002B7742" w:rsidTr="00EE2424">
        <w:trPr>
          <w:gridAfter w:val="1"/>
          <w:wAfter w:w="134" w:type="dxa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1.1.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объема электрической энергии потребляемой Администрацией </w:t>
            </w:r>
            <w:r w:rsidR="00BC1138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 (электроэнергия, уличное освещение), расчеты за потребление которой осуществляются на основании показаний приборов учета, в общем объеме электрической энергии, потребляемой Администрацией </w:t>
            </w:r>
            <w:r w:rsidR="00BC1138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</w:t>
            </w:r>
          </w:p>
        </w:tc>
      </w:tr>
      <w:tr w:rsidR="00BC1138" w:rsidRPr="002B7742" w:rsidTr="00EE2424">
        <w:trPr>
          <w:gridAfter w:val="1"/>
          <w:wAfter w:w="134" w:type="dxa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1.2.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BC113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объемов электрической энергии (далее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–Э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Э), потребляемой Администрацией </w:t>
            </w:r>
            <w:r w:rsidR="00BC1138">
              <w:rPr>
                <w:rFonts w:ascii="Arial" w:hAnsi="Arial" w:cs="Arial"/>
                <w:sz w:val="17"/>
                <w:szCs w:val="17"/>
              </w:rPr>
              <w:lastRenderedPageBreak/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процентов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100,00</w:t>
            </w:r>
          </w:p>
        </w:tc>
      </w:tr>
      <w:tr w:rsidR="00BC1138" w:rsidRPr="002B7742" w:rsidTr="00EE2424">
        <w:trPr>
          <w:gridAfter w:val="1"/>
          <w:wAfter w:w="134" w:type="dxa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1.3.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Экономия электрической энергии в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натуральном</w:t>
            </w:r>
            <w:proofErr w:type="gram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выражении</w:t>
            </w:r>
            <w:proofErr w:type="gramEnd"/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 кВт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.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ч</w:t>
            </w:r>
            <w:proofErr w:type="gram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BC1138" w:rsidRPr="002B7742" w:rsidTr="00EE2424">
        <w:trPr>
          <w:gridAfter w:val="1"/>
          <w:wAfter w:w="134" w:type="dxa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1.4.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тепловой энергии в натуральном выражении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 Гкал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BC1138" w:rsidRPr="002B7742" w:rsidTr="00EE2424">
        <w:trPr>
          <w:gridAfter w:val="1"/>
          <w:wAfter w:w="134" w:type="dxa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1.5.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воды в натуральном выражении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 куб. м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  <w:tr w:rsidR="00BC1138" w:rsidRPr="002B7742" w:rsidTr="00EE2424">
        <w:trPr>
          <w:gridAfter w:val="1"/>
          <w:wAfter w:w="134" w:type="dxa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1.7.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Число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штук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BC1138" w:rsidRPr="002B7742" w:rsidTr="00EE2424">
        <w:trPr>
          <w:gridAfter w:val="1"/>
          <w:wAfter w:w="134" w:type="dxa"/>
          <w:tblCellSpacing w:w="0" w:type="dxa"/>
        </w:trPr>
        <w:tc>
          <w:tcPr>
            <w:tcW w:w="40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1.8.</w:t>
            </w:r>
          </w:p>
        </w:tc>
        <w:tc>
          <w:tcPr>
            <w:tcW w:w="22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товаров, работ, услуг, закупаемых для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муниципалдьных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нужд в соответствии с </w:t>
            </w:r>
            <w:proofErr w:type="spellStart"/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требо-ваниями</w:t>
            </w:r>
            <w:proofErr w:type="spellEnd"/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процентов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left="-57"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9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-</w:t>
            </w:r>
          </w:p>
        </w:tc>
      </w:tr>
    </w:tbl>
    <w:p w:rsidR="00BE2DFF" w:rsidRDefault="002B7742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 </w:t>
      </w:r>
      <w:r w:rsidR="00BE2DFF"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D506B1" w:rsidRDefault="00BE2DFF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 </w:t>
      </w:r>
      <w:r w:rsidR="00D506B1"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A101BD" w:rsidRDefault="00D506B1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</w:t>
      </w: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EE2424" w:rsidRDefault="00EE2424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BC6E1E" w:rsidRDefault="00A101BD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      </w:t>
      </w:r>
      <w:r w:rsidR="00D506B1">
        <w:rPr>
          <w:rFonts w:ascii="Arial" w:hAnsi="Arial" w:cs="Arial"/>
          <w:color w:val="102A49"/>
          <w:sz w:val="21"/>
          <w:szCs w:val="21"/>
        </w:rPr>
        <w:t xml:space="preserve">  </w:t>
      </w:r>
    </w:p>
    <w:p w:rsidR="00974AD5" w:rsidRDefault="00BC6E1E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      </w:t>
      </w:r>
    </w:p>
    <w:p w:rsidR="00974AD5" w:rsidRDefault="00974AD5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                                                                                                                                   </w:t>
      </w:r>
    </w:p>
    <w:p w:rsidR="002B7742" w:rsidRPr="002B7742" w:rsidRDefault="00974AD5" w:rsidP="00BE2DFF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lastRenderedPageBreak/>
        <w:t xml:space="preserve">                                                                                                                                                                 </w:t>
      </w:r>
      <w:r w:rsidR="00BC6E1E">
        <w:rPr>
          <w:rFonts w:ascii="Arial" w:hAnsi="Arial" w:cs="Arial"/>
          <w:color w:val="102A49"/>
          <w:sz w:val="21"/>
          <w:szCs w:val="21"/>
        </w:rPr>
        <w:t xml:space="preserve">          </w:t>
      </w:r>
      <w:r w:rsidR="00D506B1">
        <w:rPr>
          <w:rFonts w:ascii="Arial" w:hAnsi="Arial" w:cs="Arial"/>
          <w:color w:val="102A49"/>
          <w:sz w:val="21"/>
          <w:szCs w:val="21"/>
        </w:rPr>
        <w:t xml:space="preserve">      </w:t>
      </w:r>
      <w:r w:rsidR="00BE2DFF">
        <w:rPr>
          <w:rFonts w:ascii="Arial" w:hAnsi="Arial" w:cs="Arial"/>
          <w:color w:val="102A49"/>
          <w:sz w:val="21"/>
          <w:szCs w:val="21"/>
        </w:rPr>
        <w:t xml:space="preserve"> 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Приложение № 2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D506B1">
        <w:rPr>
          <w:rFonts w:ascii="Arial" w:hAnsi="Arial" w:cs="Arial"/>
          <w:color w:val="102A49"/>
          <w:sz w:val="21"/>
          <w:szCs w:val="21"/>
        </w:rPr>
        <w:t>Песчанокопского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A101BD">
      <w:pPr>
        <w:shd w:val="clear" w:color="auto" w:fill="FFFFFF"/>
        <w:spacing w:before="100" w:beforeAutospacing="1" w:after="100" w:afterAutospacing="1" w:line="330" w:lineRule="atLeas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Перечень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</w:t>
      </w:r>
      <w:r w:rsidRPr="002B7742">
        <w:rPr>
          <w:rFonts w:ascii="Arial" w:hAnsi="Arial" w:cs="Arial"/>
          <w:color w:val="102A49"/>
          <w:sz w:val="21"/>
          <w:szCs w:val="21"/>
        </w:rPr>
        <w:t>подпрограмм, основных мероприятий и мероприятий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 </w:t>
      </w:r>
      <w:r w:rsidRPr="002B7742">
        <w:rPr>
          <w:rFonts w:ascii="Arial" w:hAnsi="Arial" w:cs="Arial"/>
          <w:color w:val="102A49"/>
          <w:sz w:val="21"/>
          <w:szCs w:val="21"/>
        </w:rPr>
        <w:t>ведомственных целевых программ муниципальной программы </w:t>
      </w:r>
    </w:p>
    <w:tbl>
      <w:tblPr>
        <w:tblW w:w="1554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162"/>
        <w:gridCol w:w="1726"/>
        <w:gridCol w:w="2503"/>
        <w:gridCol w:w="1242"/>
        <w:gridCol w:w="1481"/>
        <w:gridCol w:w="2527"/>
        <w:gridCol w:w="2046"/>
        <w:gridCol w:w="2853"/>
      </w:tblGrid>
      <w:tr w:rsidR="002B7742" w:rsidRPr="002B7742" w:rsidTr="00A101BD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№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/п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Номер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и наименование основного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Участник,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ответственный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за исполнение основного мероприятия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Срок (годы)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Ожидаемый непосредственный результат (краткое</w:t>
            </w:r>
            <w:proofErr w:type="gram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описание)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Последствия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нереализации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основного мероприятия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Связь с показателями муниципальной программы (подпрограммы)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начала реализации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2B7742" w:rsidRPr="002B7742" w:rsidTr="00A101BD">
        <w:trPr>
          <w:tblHeader/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15167" w:type="dxa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C1116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 «</w:t>
            </w:r>
            <w:r w:rsidR="002C1116" w:rsidRPr="002C1116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в Песчанокопском сельском поселении на 2019- 2030 годы</w:t>
            </w:r>
            <w:r w:rsidR="002C1116" w:rsidRPr="002C1116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C1116">
              <w:rPr>
                <w:rFonts w:ascii="Arial" w:hAnsi="Arial" w:cs="Arial"/>
                <w:sz w:val="20"/>
                <w:szCs w:val="20"/>
              </w:rPr>
              <w:t>»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 мероприятие 1.1.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Проведение обязательного энергетического обследования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 w:rsidR="00D506B1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Бюджетные учреждения культуры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формирование энергетических паспортов и мероприятий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неисполнение статьи 16 Федерального закона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от 23.11.2009 № 216-ФЗ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6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Основное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меропритие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1.2.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Приобретение, оплата выполнения необходимых проектных работ, предшествующих установке, и установка/замена приборов учета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потребляемых энергоресурсов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D506B1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 xml:space="preserve">Администрация </w:t>
            </w:r>
            <w:r w:rsidR="00D506B1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уменьшение потребления энергоресурсов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отсутствие учета энергетических ресурсов и, как следствие, невозможность реализации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проектов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показатели: 1.,2.,3.,4.,5.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3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Основное мероприятие 1.3.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Замена ламп накаливания и других неэффективных элементов систем освещения, в том числе светильников, на энергосберегающие (в том числе не менее 30 процентов от объема на основе светодиодов)</w:t>
            </w:r>
            <w:proofErr w:type="gramEnd"/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9943F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 w:rsidR="009943F2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уменьшение потребления электроэнергии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отсутствие положитель</w:t>
            </w:r>
            <w:r w:rsidRPr="002B7742">
              <w:rPr>
                <w:rFonts w:ascii="Arial" w:hAnsi="Arial" w:cs="Arial"/>
                <w:sz w:val="17"/>
                <w:szCs w:val="17"/>
              </w:rPr>
              <w:softHyphen/>
              <w:t>ной динамики по снижению потребления электроэнергии и неисполнение статьи 10 Федерального закона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от 23.11.2009 № 216-ФЗ «Об энергосбережении и о повышении энергетической эффективности и о внесении изменений в отдельные законодательные акты Российской Федерации»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3.</w:t>
            </w:r>
          </w:p>
        </w:tc>
      </w:tr>
      <w:tr w:rsidR="002B7742" w:rsidRPr="002B7742" w:rsidTr="00A101BD">
        <w:trPr>
          <w:tblCellSpacing w:w="0" w:type="dxa"/>
        </w:trPr>
        <w:tc>
          <w:tcPr>
            <w:tcW w:w="15511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</w:tr>
    </w:tbl>
    <w:p w:rsidR="00A101BD" w:rsidRDefault="00A101BD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A101BD" w:rsidRDefault="00A101BD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0B090B" w:rsidRDefault="000B090B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0B090B" w:rsidRDefault="000B090B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0B090B" w:rsidRDefault="000B090B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0B090B" w:rsidRDefault="000B090B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EE2424" w:rsidRDefault="00EE2424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EE2424" w:rsidRDefault="00EE2424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EE2424" w:rsidRDefault="00EE2424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EE2424" w:rsidRDefault="00EE2424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EE2424" w:rsidRDefault="00EE2424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EE2424" w:rsidRDefault="00EE2424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EE2424" w:rsidRDefault="00EE2424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EE2424" w:rsidRDefault="00EE2424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974AD5" w:rsidRDefault="00974AD5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974AD5" w:rsidRDefault="00974AD5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974AD5" w:rsidRDefault="00974AD5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974AD5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>П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риложение № 3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2B28AE">
        <w:rPr>
          <w:rFonts w:ascii="Arial" w:hAnsi="Arial" w:cs="Arial"/>
          <w:color w:val="102A49"/>
          <w:sz w:val="21"/>
          <w:szCs w:val="21"/>
        </w:rPr>
        <w:t>Песчанокопского сел</w:t>
      </w:r>
      <w:r w:rsidRPr="002B7742">
        <w:rPr>
          <w:rFonts w:ascii="Arial" w:hAnsi="Arial" w:cs="Arial"/>
          <w:color w:val="102A49"/>
          <w:sz w:val="21"/>
          <w:szCs w:val="21"/>
        </w:rPr>
        <w:t>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ind w:left="10773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D26BEA" w:rsidP="002B7742">
      <w:pPr>
        <w:shd w:val="clear" w:color="auto" w:fill="FFFFFF"/>
        <w:spacing w:before="100" w:beforeAutospacing="1" w:after="100" w:afterAutospacing="1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 xml:space="preserve">                       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 Р</w:t>
      </w:r>
      <w:r>
        <w:rPr>
          <w:rFonts w:ascii="Arial" w:hAnsi="Arial" w:cs="Arial"/>
          <w:color w:val="102A49"/>
          <w:sz w:val="21"/>
          <w:szCs w:val="21"/>
        </w:rPr>
        <w:t xml:space="preserve">асходы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 xml:space="preserve">бюджета </w:t>
      </w:r>
      <w:r w:rsidR="009943F2">
        <w:rPr>
          <w:rFonts w:ascii="Arial" w:hAnsi="Arial" w:cs="Arial"/>
          <w:color w:val="102A49"/>
          <w:sz w:val="21"/>
          <w:szCs w:val="21"/>
        </w:rPr>
        <w:t xml:space="preserve">Песчанокопского  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>сельского поселения на реализацию муниципальной программы </w:t>
      </w:r>
    </w:p>
    <w:tbl>
      <w:tblPr>
        <w:tblW w:w="145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5"/>
        <w:gridCol w:w="1793"/>
        <w:gridCol w:w="1525"/>
        <w:gridCol w:w="560"/>
        <w:gridCol w:w="337"/>
        <w:gridCol w:w="482"/>
        <w:gridCol w:w="347"/>
        <w:gridCol w:w="640"/>
        <w:gridCol w:w="546"/>
        <w:gridCol w:w="621"/>
        <w:gridCol w:w="640"/>
        <w:gridCol w:w="657"/>
        <w:gridCol w:w="663"/>
        <w:gridCol w:w="657"/>
        <w:gridCol w:w="720"/>
        <w:gridCol w:w="720"/>
        <w:gridCol w:w="785"/>
        <w:gridCol w:w="663"/>
        <w:gridCol w:w="778"/>
      </w:tblGrid>
      <w:tr w:rsidR="00B07902" w:rsidRPr="002B7742" w:rsidTr="003A20F2">
        <w:trPr>
          <w:tblHeader/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Статус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Наименование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муниципальной</w:t>
            </w:r>
            <w:proofErr w:type="gram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программы, подпрограммы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муниципальной программы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Ответственный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исполнитель,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соисполнители,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участники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Код бюджетной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классификации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 </w:t>
            </w:r>
          </w:p>
        </w:tc>
        <w:tc>
          <w:tcPr>
            <w:tcW w:w="8125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Расходы (тыс. рублей)</w:t>
            </w:r>
          </w:p>
        </w:tc>
      </w:tr>
      <w:tr w:rsidR="00873628" w:rsidRPr="002B7742" w:rsidTr="003A20F2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ГРБС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Рз</w:t>
            </w:r>
            <w:proofErr w:type="spellEnd"/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</w:t>
            </w:r>
            <w:proofErr w:type="spellEnd"/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ЦСР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2020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2021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2022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2023</w:t>
            </w:r>
          </w:p>
          <w:p w:rsidR="002B7742" w:rsidRDefault="00B06D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</w:t>
            </w:r>
            <w:r w:rsidR="002B7742" w:rsidRPr="002B7742">
              <w:rPr>
                <w:rFonts w:ascii="Arial" w:hAnsi="Arial" w:cs="Arial"/>
                <w:sz w:val="17"/>
                <w:szCs w:val="17"/>
              </w:rPr>
              <w:t>од</w:t>
            </w:r>
          </w:p>
          <w:p w:rsidR="00B06D11" w:rsidRPr="002B7742" w:rsidRDefault="00B06D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2024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2025 год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2026 год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2027 год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2028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2029 год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 год</w:t>
            </w:r>
          </w:p>
        </w:tc>
      </w:tr>
      <w:tr w:rsidR="00873628" w:rsidRPr="002B7742" w:rsidTr="003A20F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16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17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18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19</w:t>
            </w:r>
          </w:p>
        </w:tc>
      </w:tr>
      <w:tr w:rsidR="00873628" w:rsidRPr="002B7742" w:rsidTr="003A20F2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Муниципальная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программа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«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Энергоэффек-тивность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и развитие энергетики»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Всего:</w:t>
            </w:r>
            <w:r w:rsidR="00BC6E1E" w:rsidRPr="00BC6E1E">
              <w:rPr>
                <w:rFonts w:ascii="Arial" w:hAnsi="Arial" w:cs="Arial"/>
                <w:b/>
                <w:sz w:val="17"/>
                <w:szCs w:val="17"/>
              </w:rPr>
              <w:t>45876</w:t>
            </w:r>
            <w:r w:rsidR="000B090B" w:rsidRPr="00BC6E1E">
              <w:rPr>
                <w:rFonts w:ascii="Arial" w:hAnsi="Arial" w:cs="Arial"/>
                <w:b/>
                <w:bCs/>
                <w:sz w:val="17"/>
                <w:szCs w:val="17"/>
              </w:rPr>
              <w:t>,</w:t>
            </w:r>
            <w:r w:rsidR="000B090B"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 </w:t>
            </w:r>
            <w:proofErr w:type="spellStart"/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 w:rsidR="00B07902">
              <w:rPr>
                <w:rFonts w:ascii="Arial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 том числе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D97D1A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="000B090B">
              <w:rPr>
                <w:rFonts w:ascii="Arial" w:hAnsi="Arial" w:cs="Arial"/>
                <w:b/>
                <w:bCs/>
                <w:sz w:val="17"/>
                <w:szCs w:val="17"/>
              </w:rPr>
              <w:t>00</w:t>
            </w:r>
            <w:r w:rsidR="00BB1C6E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="000B090B">
              <w:rPr>
                <w:rFonts w:ascii="Arial" w:hAnsi="Arial" w:cs="Arial"/>
                <w:b/>
                <w:bCs/>
                <w:sz w:val="17"/>
                <w:szCs w:val="17"/>
              </w:rPr>
              <w:t>,</w:t>
            </w:r>
            <w:r w:rsidR="00AC71F3">
              <w:rPr>
                <w:rFonts w:ascii="Arial" w:hAnsi="Arial" w:cs="Arial"/>
                <w:b/>
                <w:bCs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BC6E1E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BB1C6E">
              <w:rPr>
                <w:rFonts w:ascii="Arial" w:hAnsi="Arial" w:cs="Arial"/>
                <w:sz w:val="17"/>
                <w:szCs w:val="17"/>
              </w:rPr>
              <w:t>81</w:t>
            </w:r>
            <w:r w:rsidR="000B090B"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BC6E1E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0B090B">
              <w:rPr>
                <w:rFonts w:ascii="Arial" w:hAnsi="Arial" w:cs="Arial"/>
                <w:sz w:val="17"/>
                <w:szCs w:val="17"/>
              </w:rPr>
              <w:t>5</w:t>
            </w:r>
            <w:r w:rsidR="00BB1C6E">
              <w:rPr>
                <w:rFonts w:ascii="Arial" w:hAnsi="Arial" w:cs="Arial"/>
                <w:sz w:val="17"/>
                <w:szCs w:val="17"/>
              </w:rPr>
              <w:t>7</w:t>
            </w:r>
            <w:r w:rsidR="000B090B">
              <w:rPr>
                <w:rFonts w:ascii="Arial" w:hAnsi="Arial" w:cs="Arial"/>
                <w:sz w:val="17"/>
                <w:szCs w:val="17"/>
              </w:rPr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605FBF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873628" w:rsidRPr="002B7742" w:rsidTr="00A50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28A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D97D1A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="000B090B">
              <w:rPr>
                <w:rFonts w:ascii="Arial" w:hAnsi="Arial" w:cs="Arial"/>
                <w:sz w:val="17"/>
                <w:szCs w:val="17"/>
              </w:rPr>
              <w:t>00</w:t>
            </w:r>
            <w:r w:rsidR="00BB1C6E">
              <w:rPr>
                <w:rFonts w:ascii="Arial" w:hAnsi="Arial" w:cs="Arial"/>
                <w:sz w:val="17"/>
                <w:szCs w:val="17"/>
              </w:rPr>
              <w:t>5</w:t>
            </w:r>
            <w:r w:rsidR="000B090B"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BC6E1E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BB1C6E">
              <w:rPr>
                <w:rFonts w:ascii="Arial" w:hAnsi="Arial" w:cs="Arial"/>
                <w:sz w:val="17"/>
                <w:szCs w:val="17"/>
              </w:rPr>
              <w:t>81</w:t>
            </w:r>
            <w:r w:rsidR="000B090B"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BC6E1E" w:rsidP="00BB1C6E">
            <w:r>
              <w:t>2</w:t>
            </w:r>
            <w:r w:rsidR="000B090B">
              <w:t>5</w:t>
            </w:r>
            <w:r w:rsidR="00BB1C6E">
              <w:t>7</w:t>
            </w:r>
            <w:r w:rsidR="000B090B"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560FF6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873628" w:rsidRPr="002B7742" w:rsidTr="001D31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C1116" w:rsidRDefault="002C111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«</w:t>
            </w:r>
            <w:r w:rsidRPr="002C1116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в Песчанокопском сельском поселении на 2019- 2030 годы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87362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Всего:</w:t>
            </w:r>
            <w:r w:rsidR="00873628" w:rsidRPr="00873628">
              <w:rPr>
                <w:rFonts w:ascii="Arial" w:hAnsi="Arial" w:cs="Arial"/>
                <w:b/>
                <w:sz w:val="17"/>
                <w:szCs w:val="17"/>
              </w:rPr>
              <w:t>45876</w:t>
            </w:r>
            <w:r w:rsidR="000B090B" w:rsidRPr="00873628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="000B090B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B0790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="00B07902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="00B07902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="00B07902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D97D1A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="000B090B">
              <w:rPr>
                <w:rFonts w:ascii="Arial" w:hAnsi="Arial" w:cs="Arial"/>
                <w:b/>
                <w:bCs/>
                <w:sz w:val="17"/>
                <w:szCs w:val="17"/>
              </w:rPr>
              <w:t>00</w:t>
            </w:r>
            <w:r w:rsidR="00BB1C6E"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="000B090B">
              <w:rPr>
                <w:rFonts w:ascii="Arial" w:hAnsi="Arial" w:cs="Arial"/>
                <w:b/>
                <w:bCs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873628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</w:t>
            </w:r>
            <w:r w:rsidR="00BB1C6E">
              <w:rPr>
                <w:rFonts w:ascii="Arial" w:hAnsi="Arial" w:cs="Arial"/>
                <w:sz w:val="17"/>
                <w:szCs w:val="17"/>
              </w:rPr>
              <w:t>1</w:t>
            </w:r>
            <w:r w:rsidR="000B090B"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BC6E1E" w:rsidP="00BB1C6E">
            <w:r>
              <w:t>2</w:t>
            </w:r>
            <w:r w:rsidR="000B090B">
              <w:t>5</w:t>
            </w:r>
            <w:r w:rsidR="00BB1C6E">
              <w:t>7</w:t>
            </w:r>
            <w:r w:rsidR="000B090B"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EA2175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873628" w:rsidRPr="002B7742" w:rsidTr="001D31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873628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Администрация </w:t>
            </w:r>
            <w:r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сельского поселения</w:t>
            </w:r>
            <w:proofErr w:type="gramStart"/>
            <w:r w:rsidR="00873628">
              <w:rPr>
                <w:rFonts w:ascii="Arial" w:hAnsi="Arial" w:cs="Arial"/>
                <w:sz w:val="17"/>
                <w:szCs w:val="17"/>
              </w:rPr>
              <w:t xml:space="preserve"> :</w:t>
            </w:r>
            <w:proofErr w:type="gramEnd"/>
            <w:r w:rsidR="00873628">
              <w:rPr>
                <w:rFonts w:ascii="Arial" w:hAnsi="Arial" w:cs="Arial"/>
                <w:sz w:val="17"/>
                <w:szCs w:val="17"/>
              </w:rPr>
              <w:t xml:space="preserve"> ИТОГО:</w:t>
            </w:r>
            <w:r w:rsidR="00873628" w:rsidRPr="00873628">
              <w:rPr>
                <w:rFonts w:ascii="Arial" w:hAnsi="Arial" w:cs="Arial"/>
                <w:b/>
                <w:sz w:val="17"/>
                <w:szCs w:val="17"/>
                <w:u w:val="single"/>
              </w:rPr>
              <w:t>458</w:t>
            </w:r>
            <w:r w:rsidR="00873628">
              <w:rPr>
                <w:rFonts w:ascii="Arial" w:hAnsi="Arial" w:cs="Arial"/>
                <w:b/>
                <w:sz w:val="17"/>
                <w:szCs w:val="17"/>
                <w:u w:val="single"/>
              </w:rPr>
              <w:t>76,</w:t>
            </w:r>
            <w:r w:rsidR="00873628" w:rsidRPr="00873628">
              <w:rPr>
                <w:rFonts w:ascii="Arial" w:hAnsi="Arial" w:cs="Arial"/>
                <w:b/>
                <w:sz w:val="17"/>
                <w:szCs w:val="17"/>
                <w:u w:val="single"/>
              </w:rPr>
              <w:t xml:space="preserve">2 </w:t>
            </w:r>
            <w:proofErr w:type="spellStart"/>
            <w:r w:rsidR="00873628" w:rsidRPr="00873628">
              <w:rPr>
                <w:rFonts w:ascii="Arial" w:hAnsi="Arial" w:cs="Arial"/>
                <w:b/>
                <w:sz w:val="17"/>
                <w:szCs w:val="17"/>
                <w:u w:val="single"/>
              </w:rPr>
              <w:t>тыс</w:t>
            </w:r>
            <w:proofErr w:type="gramStart"/>
            <w:r w:rsidR="00873628" w:rsidRPr="00873628">
              <w:rPr>
                <w:rFonts w:ascii="Arial" w:hAnsi="Arial" w:cs="Arial"/>
                <w:b/>
                <w:sz w:val="17"/>
                <w:szCs w:val="17"/>
                <w:u w:val="single"/>
              </w:rPr>
              <w:t>.р</w:t>
            </w:r>
            <w:proofErr w:type="gramEnd"/>
            <w:r w:rsidR="00873628" w:rsidRPr="00873628">
              <w:rPr>
                <w:rFonts w:ascii="Arial" w:hAnsi="Arial" w:cs="Arial"/>
                <w:b/>
                <w:sz w:val="17"/>
                <w:szCs w:val="17"/>
                <w:u w:val="single"/>
              </w:rPr>
              <w:t>уб</w:t>
            </w:r>
            <w:proofErr w:type="spellEnd"/>
            <w:r w:rsidR="00873628" w:rsidRPr="00873628">
              <w:rPr>
                <w:rFonts w:ascii="Arial" w:hAnsi="Arial" w:cs="Arial"/>
                <w:b/>
                <w:sz w:val="17"/>
                <w:szCs w:val="17"/>
                <w:u w:val="single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AC71F3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D97D1A" w:rsidP="00D97D1A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="00AA4BA5">
              <w:rPr>
                <w:rFonts w:ascii="Arial" w:hAnsi="Arial" w:cs="Arial"/>
                <w:sz w:val="17"/>
                <w:szCs w:val="17"/>
              </w:rPr>
              <w:t>00</w:t>
            </w:r>
            <w:r w:rsidR="00BB1C6E">
              <w:rPr>
                <w:rFonts w:ascii="Arial" w:hAnsi="Arial" w:cs="Arial"/>
                <w:sz w:val="17"/>
                <w:szCs w:val="17"/>
              </w:rPr>
              <w:t>5</w:t>
            </w:r>
            <w:r w:rsidR="00AA4BA5"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Pr="002B7742" w:rsidRDefault="00BC6E1E" w:rsidP="00BB1C6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="00BB1C6E">
              <w:rPr>
                <w:rFonts w:ascii="Arial" w:hAnsi="Arial" w:cs="Arial"/>
                <w:sz w:val="17"/>
                <w:szCs w:val="17"/>
              </w:rPr>
              <w:t>81</w:t>
            </w:r>
            <w:r w:rsidR="00AA4BA5">
              <w:rPr>
                <w:rFonts w:ascii="Arial" w:hAnsi="Arial" w:cs="Arial"/>
                <w:sz w:val="17"/>
                <w:szCs w:val="17"/>
              </w:rPr>
              <w:t>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BC6E1E" w:rsidP="00BB1C6E">
            <w:r>
              <w:t>2</w:t>
            </w:r>
            <w:r w:rsidR="00AA4BA5">
              <w:t>5</w:t>
            </w:r>
            <w:r w:rsidR="00BB1C6E">
              <w:t>7</w:t>
            </w:r>
            <w:r w:rsidR="00AA4BA5"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C71F3" w:rsidRDefault="00AC71F3">
            <w:r w:rsidRPr="00980B8D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873628" w:rsidRPr="002B7742" w:rsidTr="001D31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Уличное освещение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B0790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</w:t>
            </w:r>
            <w:r w:rsidR="00B07902" w:rsidRPr="00A37C06">
              <w:rPr>
                <w:rFonts w:ascii="Arial" w:hAnsi="Arial" w:cs="Arial"/>
                <w:b/>
                <w:sz w:val="17"/>
                <w:szCs w:val="17"/>
              </w:rPr>
              <w:t>:</w:t>
            </w:r>
            <w:r w:rsidR="00F22F82">
              <w:rPr>
                <w:rFonts w:ascii="Arial" w:hAnsi="Arial" w:cs="Arial"/>
                <w:b/>
                <w:sz w:val="17"/>
                <w:szCs w:val="17"/>
              </w:rPr>
              <w:t>30</w:t>
            </w:r>
            <w:r w:rsidR="00A37C06" w:rsidRPr="00A37C06">
              <w:rPr>
                <w:rFonts w:ascii="Arial" w:hAnsi="Arial" w:cs="Arial"/>
                <w:b/>
                <w:sz w:val="17"/>
                <w:szCs w:val="17"/>
              </w:rPr>
              <w:t>4</w:t>
            </w:r>
            <w:r w:rsidR="00873628">
              <w:rPr>
                <w:rFonts w:ascii="Arial" w:hAnsi="Arial" w:cs="Arial"/>
                <w:b/>
                <w:sz w:val="17"/>
                <w:szCs w:val="17"/>
              </w:rPr>
              <w:t>28</w:t>
            </w:r>
            <w:r w:rsidR="00A37C06" w:rsidRPr="00A37C06">
              <w:rPr>
                <w:rFonts w:ascii="Arial" w:hAnsi="Arial" w:cs="Arial"/>
                <w:b/>
                <w:sz w:val="17"/>
                <w:szCs w:val="17"/>
              </w:rPr>
              <w:t>,7</w:t>
            </w:r>
            <w:r w:rsidR="00B0790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="00B07902">
              <w:rPr>
                <w:rFonts w:ascii="Arial" w:hAnsi="Arial" w:cs="Arial"/>
                <w:b/>
                <w:sz w:val="17"/>
                <w:szCs w:val="17"/>
              </w:rPr>
              <w:t>тыс.рублей</w:t>
            </w:r>
            <w:proofErr w:type="spellEnd"/>
          </w:p>
          <w:p w:rsidR="003A20F2" w:rsidRPr="002B7742" w:rsidRDefault="003A20F2" w:rsidP="000A7C45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3A20F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F22F8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</w:t>
            </w:r>
            <w:r w:rsidR="00AA4BA5">
              <w:rPr>
                <w:rFonts w:ascii="Arial" w:hAnsi="Arial" w:cs="Arial"/>
                <w:sz w:val="17"/>
                <w:szCs w:val="17"/>
              </w:rPr>
              <w:t>000,0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Pr="002B7742" w:rsidRDefault="00A37C06" w:rsidP="00A37C06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176,</w:t>
            </w:r>
            <w:r w:rsidR="003A20F2">
              <w:rPr>
                <w:rFonts w:ascii="Arial" w:hAnsi="Arial" w:cs="Arial"/>
                <w:sz w:val="17"/>
                <w:szCs w:val="17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A37C06" w:rsidP="00873628">
            <w:r>
              <w:rPr>
                <w:rFonts w:ascii="Arial" w:hAnsi="Arial" w:cs="Arial"/>
                <w:sz w:val="17"/>
                <w:szCs w:val="17"/>
              </w:rPr>
              <w:t>25</w:t>
            </w:r>
            <w:r w:rsidR="00873628">
              <w:rPr>
                <w:rFonts w:ascii="Arial" w:hAnsi="Arial" w:cs="Arial"/>
                <w:sz w:val="17"/>
                <w:szCs w:val="17"/>
              </w:rPr>
              <w:t>2</w:t>
            </w:r>
            <w:r>
              <w:rPr>
                <w:rFonts w:ascii="Arial" w:hAnsi="Arial" w:cs="Arial"/>
                <w:sz w:val="17"/>
                <w:szCs w:val="17"/>
              </w:rPr>
              <w:t>,7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3A20F2" w:rsidRDefault="003A20F2">
            <w:r w:rsidRPr="002B7B3A">
              <w:rPr>
                <w:rFonts w:ascii="Arial" w:hAnsi="Arial" w:cs="Arial"/>
                <w:sz w:val="17"/>
                <w:szCs w:val="17"/>
              </w:rPr>
              <w:t>3000,0</w:t>
            </w:r>
          </w:p>
        </w:tc>
      </w:tr>
      <w:tr w:rsidR="00873628" w:rsidRPr="002B7742" w:rsidTr="00A50411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411" w:rsidRPr="002B7742" w:rsidRDefault="00A5041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50411" w:rsidRPr="002B7742" w:rsidRDefault="00A5041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Восстановление 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эл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.л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иний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 на Бульваре Победы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28AE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Всего:</w:t>
            </w:r>
            <w:r w:rsidRPr="00A50411">
              <w:rPr>
                <w:rFonts w:ascii="Arial" w:hAnsi="Arial" w:cs="Arial"/>
                <w:b/>
                <w:sz w:val="17"/>
                <w:szCs w:val="17"/>
              </w:rPr>
              <w:t xml:space="preserve">100,0 </w:t>
            </w:r>
            <w:proofErr w:type="spellStart"/>
            <w:r w:rsidRPr="00A50411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Pr="00A50411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Pr="00A50411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Pr="002B7742" w:rsidRDefault="00A5041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 w:rsidP="00A50411">
            <w:r>
              <w:rPr>
                <w:rFonts w:ascii="Arial" w:hAnsi="Arial" w:cs="Arial"/>
                <w:sz w:val="17"/>
                <w:szCs w:val="17"/>
              </w:rPr>
              <w:t>1</w:t>
            </w:r>
            <w:r w:rsidRPr="006A0DDE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6A0DDE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50411" w:rsidRDefault="00A50411">
            <w:r w:rsidRPr="00CD3E68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873628" w:rsidRPr="002B7742" w:rsidTr="001D3126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B0790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Техническое обслуживание сетей уличного освещения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</w:p>
          <w:p w:rsidR="00B07902" w:rsidRPr="002B7742" w:rsidRDefault="00B07902" w:rsidP="00A37C06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 </w:t>
            </w:r>
            <w:r w:rsidR="00A37C06">
              <w:rPr>
                <w:rFonts w:ascii="Arial" w:hAnsi="Arial" w:cs="Arial"/>
                <w:sz w:val="17"/>
                <w:szCs w:val="17"/>
              </w:rPr>
              <w:t>6</w:t>
            </w:r>
            <w:r w:rsidR="00BB1C6E">
              <w:rPr>
                <w:rFonts w:ascii="Arial" w:hAnsi="Arial" w:cs="Arial"/>
                <w:sz w:val="17"/>
                <w:szCs w:val="17"/>
              </w:rPr>
              <w:t>000,</w:t>
            </w:r>
            <w:r w:rsidR="00A37C06">
              <w:rPr>
                <w:rFonts w:ascii="Arial" w:hAnsi="Arial" w:cs="Arial"/>
                <w:sz w:val="17"/>
                <w:szCs w:val="17"/>
              </w:rPr>
              <w:t>0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60</w:t>
            </w:r>
            <w:r w:rsidRPr="002B7742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A37C06">
            <w:r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A37C06">
            <w: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Default="00B07902">
            <w:r w:rsidRPr="0093240C">
              <w:rPr>
                <w:rFonts w:ascii="Arial" w:hAnsi="Arial" w:cs="Arial"/>
                <w:sz w:val="17"/>
                <w:szCs w:val="17"/>
              </w:rPr>
              <w:t>600,0</w:t>
            </w:r>
          </w:p>
        </w:tc>
      </w:tr>
      <w:tr w:rsidR="00873628" w:rsidRPr="002B7742" w:rsidTr="001D312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956" w:rsidRPr="002B7742" w:rsidRDefault="00D67956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67956" w:rsidRPr="002B7742" w:rsidRDefault="00D67956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Освещение Памятника орудийному расчет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у(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Пушка)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D67956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Всего:</w:t>
            </w:r>
            <w:r w:rsidRPr="00D67956">
              <w:rPr>
                <w:rFonts w:ascii="Arial" w:hAnsi="Arial" w:cs="Arial"/>
                <w:b/>
                <w:sz w:val="17"/>
                <w:szCs w:val="17"/>
              </w:rPr>
              <w:t xml:space="preserve">100,0 </w:t>
            </w:r>
            <w:proofErr w:type="spellStart"/>
            <w:r w:rsidRPr="00D67956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Pr="00D67956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Pr="00D67956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Pr="002B7742" w:rsidRDefault="00D6795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</w:t>
            </w:r>
            <w:r w:rsidRPr="002B7742"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7A27BC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D67956" w:rsidRDefault="00D67956">
            <w:r w:rsidRPr="00A66191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873628" w:rsidRPr="002B7742" w:rsidTr="0017439A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B0790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Восстановление линии  по ул. Суворова (</w:t>
            </w:r>
            <w:proofErr w:type="spellStart"/>
            <w:r>
              <w:rPr>
                <w:rFonts w:ascii="Arial" w:hAnsi="Arial" w:cs="Arial"/>
                <w:sz w:val="17"/>
                <w:szCs w:val="17"/>
              </w:rPr>
              <w:t>чупа-чупсы</w:t>
            </w:r>
            <w:proofErr w:type="spellEnd"/>
            <w:r>
              <w:rPr>
                <w:rFonts w:ascii="Arial" w:hAnsi="Arial" w:cs="Arial"/>
                <w:sz w:val="17"/>
                <w:szCs w:val="17"/>
              </w:rPr>
              <w:t xml:space="preserve">),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ВСЕГО,</w:t>
            </w:r>
          </w:p>
          <w:p w:rsidR="00B07902" w:rsidRPr="002B7742" w:rsidRDefault="00B07902" w:rsidP="00B0790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 том числе: 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300,0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Pr="002B7742" w:rsidRDefault="00B0790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300,0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B07902" w:rsidRDefault="00B07902">
            <w:r w:rsidRPr="004A1004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873628" w:rsidRPr="002B7742" w:rsidTr="00976BB6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841" w:rsidRPr="002B7742" w:rsidRDefault="0015684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56841" w:rsidRPr="002B7742" w:rsidRDefault="00156841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 xml:space="preserve">Изготовление ПСД по уличному  </w:t>
            </w:r>
            <w:r w:rsidR="00A427BD">
              <w:rPr>
                <w:rFonts w:ascii="Arial" w:hAnsi="Arial" w:cs="Arial"/>
                <w:sz w:val="17"/>
                <w:szCs w:val="17"/>
              </w:rPr>
              <w:t xml:space="preserve"> освещению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98709D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всего:</w:t>
            </w:r>
            <w:r w:rsidRPr="0098709D">
              <w:rPr>
                <w:rFonts w:ascii="Arial" w:hAnsi="Arial" w:cs="Arial"/>
                <w:b/>
                <w:sz w:val="17"/>
                <w:szCs w:val="17"/>
              </w:rPr>
              <w:t xml:space="preserve">100,0 </w:t>
            </w:r>
            <w:proofErr w:type="spellStart"/>
            <w:r w:rsidRPr="0098709D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Pr="0098709D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Pr="0098709D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Pr="002B7742" w:rsidRDefault="00156841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156841" w:rsidRDefault="00156841">
            <w:r w:rsidRPr="009078AF">
              <w:rPr>
                <w:rFonts w:ascii="Arial" w:hAnsi="Arial" w:cs="Arial"/>
                <w:sz w:val="17"/>
                <w:szCs w:val="17"/>
              </w:rPr>
              <w:t>00,0</w:t>
            </w:r>
          </w:p>
        </w:tc>
      </w:tr>
      <w:tr w:rsidR="00873628" w:rsidRPr="002B7742" w:rsidTr="00A427BD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2B7742" w:rsidRDefault="00A427BD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2B7742" w:rsidRDefault="00A427BD" w:rsidP="00A427BD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Приобретение материалов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A427BD" w:rsidRPr="002B7742" w:rsidRDefault="00A427BD" w:rsidP="00A37C06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Всего</w:t>
            </w:r>
            <w:r w:rsidR="00E7456E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A37C06">
              <w:rPr>
                <w:rFonts w:ascii="Arial" w:hAnsi="Arial" w:cs="Arial"/>
                <w:b/>
                <w:sz w:val="17"/>
                <w:szCs w:val="17"/>
              </w:rPr>
              <w:t>8787,5</w:t>
            </w:r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="00E7456E" w:rsidRPr="00E7456E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2B7742" w:rsidRDefault="00A427BD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800,0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2B7742" w:rsidRDefault="00A37C0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Pr="002B7742" w:rsidRDefault="00A37C06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0,0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427BD" w:rsidRDefault="00A427BD">
            <w:r w:rsidRPr="00CB2314">
              <w:rPr>
                <w:rFonts w:ascii="Arial" w:hAnsi="Arial" w:cs="Arial"/>
                <w:sz w:val="17"/>
                <w:szCs w:val="17"/>
              </w:rPr>
              <w:t>887,50</w:t>
            </w:r>
          </w:p>
        </w:tc>
      </w:tr>
    </w:tbl>
    <w:p w:rsidR="004061C0" w:rsidRDefault="002B7742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 </w:t>
      </w:r>
    </w:p>
    <w:tbl>
      <w:tblPr>
        <w:tblW w:w="14519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58"/>
        <w:gridCol w:w="1963"/>
        <w:gridCol w:w="1417"/>
        <w:gridCol w:w="567"/>
        <w:gridCol w:w="284"/>
        <w:gridCol w:w="425"/>
        <w:gridCol w:w="425"/>
        <w:gridCol w:w="567"/>
        <w:gridCol w:w="709"/>
        <w:gridCol w:w="567"/>
        <w:gridCol w:w="672"/>
        <w:gridCol w:w="648"/>
        <w:gridCol w:w="654"/>
        <w:gridCol w:w="648"/>
        <w:gridCol w:w="710"/>
        <w:gridCol w:w="710"/>
        <w:gridCol w:w="774"/>
        <w:gridCol w:w="654"/>
        <w:gridCol w:w="767"/>
      </w:tblGrid>
      <w:tr w:rsidR="004061C0" w:rsidTr="004061C0">
        <w:trPr>
          <w:tblCellSpacing w:w="0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Основное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мероприятие 1.</w:t>
            </w:r>
            <w:r>
              <w:rPr>
                <w:rFonts w:ascii="Arial" w:hAnsi="Arial" w:cs="Arial"/>
                <w:sz w:val="17"/>
                <w:szCs w:val="17"/>
              </w:rPr>
              <w:t>4</w:t>
            </w:r>
            <w:r w:rsidRPr="002B7742">
              <w:rPr>
                <w:rFonts w:ascii="Arial" w:hAnsi="Arial" w:cs="Arial"/>
                <w:sz w:val="17"/>
                <w:szCs w:val="17"/>
              </w:rPr>
              <w:t>.</w:t>
            </w: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2B7742" w:rsidRDefault="009E1289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Сбор ртутьсодержащих отходов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4061C0" w:rsidRPr="002B7742" w:rsidRDefault="004061C0" w:rsidP="009E1289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ВСЕГО: </w:t>
            </w:r>
            <w:r>
              <w:rPr>
                <w:rFonts w:ascii="Arial" w:hAnsi="Arial" w:cs="Arial"/>
                <w:sz w:val="17"/>
                <w:szCs w:val="17"/>
              </w:rPr>
              <w:t>6</w:t>
            </w:r>
            <w:r>
              <w:rPr>
                <w:rFonts w:ascii="Arial" w:hAnsi="Arial" w:cs="Arial"/>
                <w:b/>
                <w:bCs/>
                <w:sz w:val="17"/>
                <w:szCs w:val="17"/>
              </w:rPr>
              <w:t xml:space="preserve">0,0 </w:t>
            </w:r>
            <w:proofErr w:type="spell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b/>
                <w:bCs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b/>
                <w:bCs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>
            <w:r w:rsidRPr="00792C5D">
              <w:rPr>
                <w:rFonts w:ascii="Arial" w:hAnsi="Arial" w:cs="Arial"/>
                <w:sz w:val="17"/>
                <w:szCs w:val="17"/>
              </w:rPr>
              <w:t>5,0</w:t>
            </w:r>
          </w:p>
        </w:tc>
      </w:tr>
      <w:tr w:rsidR="004061C0" w:rsidTr="009E1289">
        <w:trPr>
          <w:tblCellSpacing w:w="0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1C0" w:rsidRPr="002B7742" w:rsidRDefault="004061C0" w:rsidP="004061C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9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061C0" w:rsidRPr="002B7742" w:rsidRDefault="004061C0" w:rsidP="004061C0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4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5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Pr="002B7742" w:rsidRDefault="004061C0" w:rsidP="004061C0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7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6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  <w:tc>
          <w:tcPr>
            <w:tcW w:w="7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4061C0" w:rsidRDefault="004061C0" w:rsidP="004061C0"/>
        </w:tc>
      </w:tr>
    </w:tbl>
    <w:p w:rsidR="002B7742" w:rsidRDefault="002B7742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A427BD" w:rsidRDefault="00A427BD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EE2424" w:rsidRDefault="00EE2424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EE2424" w:rsidRDefault="00EE2424" w:rsidP="00A427BD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Приложение № 4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  <w:r w:rsidR="009E1289">
        <w:rPr>
          <w:rFonts w:ascii="Arial" w:hAnsi="Arial" w:cs="Arial"/>
          <w:color w:val="102A49"/>
          <w:sz w:val="21"/>
          <w:szCs w:val="21"/>
        </w:rPr>
        <w:t>Песчанокопского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«</w:t>
      </w: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9E1289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РАСХОДЫ</w:t>
      </w:r>
    </w:p>
    <w:p w:rsidR="002B7742" w:rsidRPr="002B7742" w:rsidRDefault="002B7742" w:rsidP="009E1289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областного бюджета, федерального бюджета, местных бюджетов</w:t>
      </w:r>
    </w:p>
    <w:p w:rsidR="002B7742" w:rsidRPr="002B7742" w:rsidRDefault="002B7742" w:rsidP="00D26BEA">
      <w:pPr>
        <w:shd w:val="clear" w:color="auto" w:fill="FFFFFF"/>
        <w:spacing w:after="0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и внебюджетных источников на реализацию муниципальной программы </w:t>
      </w:r>
    </w:p>
    <w:tbl>
      <w:tblPr>
        <w:tblW w:w="14377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1383"/>
        <w:gridCol w:w="2788"/>
        <w:gridCol w:w="1418"/>
        <w:gridCol w:w="708"/>
        <w:gridCol w:w="709"/>
        <w:gridCol w:w="851"/>
        <w:gridCol w:w="708"/>
        <w:gridCol w:w="709"/>
        <w:gridCol w:w="709"/>
        <w:gridCol w:w="709"/>
        <w:gridCol w:w="708"/>
        <w:gridCol w:w="709"/>
        <w:gridCol w:w="709"/>
        <w:gridCol w:w="709"/>
        <w:gridCol w:w="850"/>
      </w:tblGrid>
      <w:tr w:rsidR="002B7742" w:rsidRPr="002B7742" w:rsidTr="00EE2424">
        <w:trPr>
          <w:tblCellSpacing w:w="0" w:type="dxa"/>
        </w:trPr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Статус</w:t>
            </w:r>
          </w:p>
        </w:tc>
        <w:tc>
          <w:tcPr>
            <w:tcW w:w="2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Наименование муниципальной программы, подпрограммы муниципальной программы</w:t>
            </w:r>
          </w:p>
        </w:tc>
        <w:tc>
          <w:tcPr>
            <w:tcW w:w="141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Ответственный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исполнитель,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соисполнители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 </w:t>
            </w:r>
          </w:p>
        </w:tc>
        <w:tc>
          <w:tcPr>
            <w:tcW w:w="8788" w:type="dxa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Оценка расходов (тыс. рублей)</w:t>
            </w:r>
          </w:p>
        </w:tc>
      </w:tr>
      <w:tr w:rsidR="00EE2424" w:rsidRPr="002B7742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2019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2020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2021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2022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2023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2024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2025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год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2026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2027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2028 год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2029 год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2030 год</w:t>
            </w:r>
          </w:p>
        </w:tc>
      </w:tr>
      <w:tr w:rsidR="00EE2424" w:rsidRPr="002B7742" w:rsidTr="00EE2424">
        <w:trPr>
          <w:tblHeader/>
          <w:tblCellSpacing w:w="0" w:type="dxa"/>
        </w:trPr>
        <w:tc>
          <w:tcPr>
            <w:tcW w:w="13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27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6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9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10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11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12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13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14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15</w:t>
            </w:r>
          </w:p>
        </w:tc>
      </w:tr>
      <w:tr w:rsidR="00EE2424" w:rsidRPr="002B7742" w:rsidTr="00EE2424">
        <w:trPr>
          <w:tblCellSpacing w:w="0" w:type="dxa"/>
        </w:trPr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Муниципальная программа</w:t>
            </w:r>
          </w:p>
        </w:tc>
        <w:tc>
          <w:tcPr>
            <w:tcW w:w="2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«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Энергоэффективность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и развитие энергетики»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A229A4" w:rsidRDefault="009E1289" w:rsidP="00A229A4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b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</w:t>
            </w:r>
            <w:r>
              <w:rPr>
                <w:rFonts w:ascii="Arial" w:hAnsi="Arial" w:cs="Arial"/>
                <w:sz w:val="17"/>
                <w:szCs w:val="17"/>
              </w:rPr>
              <w:t>:</w:t>
            </w: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  <w:r w:rsidR="00F06E74">
              <w:rPr>
                <w:rFonts w:ascii="Arial" w:hAnsi="Arial" w:cs="Arial"/>
                <w:sz w:val="17"/>
                <w:szCs w:val="17"/>
              </w:rPr>
              <w:t>45876,2</w:t>
            </w:r>
          </w:p>
          <w:p w:rsidR="009E1289" w:rsidRPr="002B7742" w:rsidRDefault="009E1289" w:rsidP="00A229A4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proofErr w:type="spellStart"/>
            <w:r>
              <w:rPr>
                <w:rFonts w:ascii="Arial" w:hAnsi="Arial" w:cs="Arial"/>
                <w:sz w:val="17"/>
                <w:szCs w:val="17"/>
              </w:rPr>
              <w:t>тыс</w:t>
            </w:r>
            <w:proofErr w:type="gramStart"/>
            <w:r>
              <w:rPr>
                <w:rFonts w:ascii="Arial" w:hAnsi="Arial" w:cs="Arial"/>
                <w:sz w:val="17"/>
                <w:szCs w:val="17"/>
              </w:rPr>
              <w:t>.р</w:t>
            </w:r>
            <w:proofErr w:type="gramEnd"/>
            <w:r>
              <w:rPr>
                <w:rFonts w:ascii="Arial" w:hAnsi="Arial" w:cs="Arial"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D97D1A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5</w:t>
            </w:r>
            <w:r w:rsidR="009E1289">
              <w:rPr>
                <w:rFonts w:ascii="Arial" w:hAnsi="Arial" w:cs="Arial"/>
                <w:b/>
                <w:bCs/>
                <w:sz w:val="17"/>
                <w:szCs w:val="17"/>
              </w:rPr>
              <w:t>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F06E7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181,0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F06E7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="00A229A4">
              <w:rPr>
                <w:rFonts w:ascii="Arial" w:hAnsi="Arial" w:cs="Arial"/>
                <w:b/>
                <w:bCs/>
                <w:sz w:val="17"/>
                <w:szCs w:val="17"/>
              </w:rPr>
              <w:t>57,7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DE311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EE2424" w:rsidRPr="002B7742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областной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EE2424" w:rsidRPr="002B7742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федеральный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EE2424" w:rsidRPr="002B7742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289" w:rsidRPr="002B7742" w:rsidRDefault="009E1289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1289" w:rsidRPr="002B7742" w:rsidRDefault="009E1289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9E1289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D97D1A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5</w:t>
            </w:r>
            <w:r w:rsidR="009E1289">
              <w:rPr>
                <w:rFonts w:ascii="Arial" w:hAnsi="Arial" w:cs="Arial"/>
                <w:sz w:val="17"/>
                <w:szCs w:val="17"/>
              </w:rPr>
              <w:t>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</w:tcPr>
          <w:p w:rsidR="009E1289" w:rsidRPr="002B7742" w:rsidRDefault="00F06E7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181,0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Pr="002B7742" w:rsidRDefault="00F06E7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2</w:t>
            </w:r>
            <w:r w:rsidR="00A229A4">
              <w:rPr>
                <w:rFonts w:ascii="Arial" w:hAnsi="Arial" w:cs="Arial"/>
                <w:sz w:val="17"/>
                <w:szCs w:val="17"/>
              </w:rPr>
              <w:t>57,7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9E1289" w:rsidRDefault="009E1289">
            <w:r w:rsidRPr="00C627E2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EE2424" w:rsidRPr="002B7742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внебюджетные источники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EE2424" w:rsidRPr="002B7742" w:rsidTr="00EE2424">
        <w:trPr>
          <w:tblCellSpacing w:w="0" w:type="dxa"/>
        </w:trPr>
        <w:tc>
          <w:tcPr>
            <w:tcW w:w="1383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B7742" w:rsidRDefault="006934D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Подпрограмма</w:t>
            </w:r>
          </w:p>
        </w:tc>
        <w:tc>
          <w:tcPr>
            <w:tcW w:w="2788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B7742" w:rsidRDefault="006934D2" w:rsidP="009E1289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«</w:t>
            </w:r>
            <w:r w:rsidR="002C1116" w:rsidRPr="002C1116">
              <w:rPr>
                <w:rFonts w:ascii="Times New Roman" w:hAnsi="Times New Roman"/>
                <w:sz w:val="20"/>
                <w:szCs w:val="20"/>
              </w:rPr>
              <w:t>Обеспечение энергетической эффективности и энергосбережения в Песчанокопском сельском поселении на 2019- 2030 годы</w:t>
            </w:r>
            <w:r w:rsidR="002C1116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B7742" w:rsidRDefault="006934D2" w:rsidP="00F06E74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Всего</w:t>
            </w:r>
            <w:r w:rsidR="002C4122">
              <w:rPr>
                <w:rFonts w:ascii="Arial" w:hAnsi="Arial" w:cs="Arial"/>
                <w:sz w:val="17"/>
                <w:szCs w:val="17"/>
              </w:rPr>
              <w:t xml:space="preserve">: </w:t>
            </w:r>
            <w:r w:rsidR="00F06E74" w:rsidRPr="00F06E74">
              <w:rPr>
                <w:rFonts w:ascii="Arial" w:hAnsi="Arial" w:cs="Arial"/>
                <w:b/>
                <w:sz w:val="17"/>
                <w:szCs w:val="17"/>
              </w:rPr>
              <w:t>45876</w:t>
            </w:r>
            <w:r w:rsidR="00A229A4" w:rsidRPr="00F06E74">
              <w:rPr>
                <w:rFonts w:ascii="Arial" w:hAnsi="Arial" w:cs="Arial"/>
                <w:b/>
                <w:sz w:val="17"/>
                <w:szCs w:val="17"/>
              </w:rPr>
              <w:t>,</w:t>
            </w:r>
            <w:r w:rsidR="00A229A4">
              <w:rPr>
                <w:rFonts w:ascii="Arial" w:hAnsi="Arial" w:cs="Arial"/>
                <w:b/>
                <w:sz w:val="17"/>
                <w:szCs w:val="17"/>
              </w:rPr>
              <w:t>2</w:t>
            </w:r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 xml:space="preserve"> </w:t>
            </w:r>
            <w:proofErr w:type="spellStart"/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тыс</w:t>
            </w:r>
            <w:proofErr w:type="gramStart"/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.р</w:t>
            </w:r>
            <w:proofErr w:type="gramEnd"/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ублей</w:t>
            </w:r>
            <w:proofErr w:type="spellEnd"/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C4122" w:rsidRDefault="00D97D1A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Pr="002C4122" w:rsidRDefault="00F06E7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</w:t>
            </w:r>
            <w:r w:rsidR="00A229A4">
              <w:rPr>
                <w:rFonts w:ascii="Arial" w:hAnsi="Arial" w:cs="Arial"/>
                <w:b/>
                <w:sz w:val="17"/>
                <w:szCs w:val="17"/>
              </w:rPr>
              <w:t>81,0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F06E74">
            <w:r>
              <w:rPr>
                <w:rFonts w:ascii="Arial" w:hAnsi="Arial" w:cs="Arial"/>
                <w:b/>
                <w:bCs/>
                <w:sz w:val="17"/>
                <w:szCs w:val="17"/>
              </w:rPr>
              <w:t>2</w:t>
            </w:r>
            <w:r w:rsidR="00A229A4">
              <w:rPr>
                <w:rFonts w:ascii="Arial" w:hAnsi="Arial" w:cs="Arial"/>
                <w:b/>
                <w:bCs/>
                <w:sz w:val="17"/>
                <w:szCs w:val="17"/>
              </w:rPr>
              <w:t>57,7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6934D2" w:rsidRDefault="006934D2">
            <w:r w:rsidRPr="00434C4B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  <w:tr w:rsidR="00EE2424" w:rsidRPr="002B7742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областной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EE2424" w:rsidRPr="002B7742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B7742" w:rsidRPr="002B7742" w:rsidRDefault="002B774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федеральный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 </w:t>
            </w:r>
          </w:p>
        </w:tc>
      </w:tr>
      <w:tr w:rsidR="00EE2424" w:rsidRPr="002B7742" w:rsidTr="00EE2424">
        <w:trPr>
          <w:tblCellSpacing w:w="0" w:type="dxa"/>
        </w:trPr>
        <w:tc>
          <w:tcPr>
            <w:tcW w:w="1383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122" w:rsidRPr="002B7742" w:rsidRDefault="002C412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2788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C4122" w:rsidRPr="002B7742" w:rsidRDefault="002C4122" w:rsidP="002B7742">
            <w:pPr>
              <w:spacing w:after="0" w:line="240" w:lineRule="auto"/>
              <w:rPr>
                <w:rFonts w:ascii="Arial" w:hAnsi="Arial" w:cs="Arial"/>
                <w:sz w:val="17"/>
                <w:szCs w:val="17"/>
              </w:rPr>
            </w:pPr>
          </w:p>
        </w:tc>
        <w:tc>
          <w:tcPr>
            <w:tcW w:w="14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Pr="002B7742" w:rsidRDefault="002C4122" w:rsidP="002B7742">
            <w:pPr>
              <w:spacing w:before="100" w:beforeAutospacing="1" w:after="100" w:afterAutospacing="1" w:line="255" w:lineRule="atLeast"/>
              <w:ind w:right="-57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местный бюджет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Pr="002C4122" w:rsidRDefault="00D97D1A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5</w:t>
            </w:r>
            <w:r w:rsidR="002C4122" w:rsidRPr="002C4122">
              <w:rPr>
                <w:rFonts w:ascii="Arial" w:hAnsi="Arial" w:cs="Arial"/>
                <w:b/>
                <w:sz w:val="17"/>
                <w:szCs w:val="17"/>
              </w:rPr>
              <w:t>005,0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Pr="002C4122" w:rsidRDefault="00F06E74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b/>
                <w:sz w:val="17"/>
                <w:szCs w:val="17"/>
              </w:rPr>
            </w:pPr>
            <w:r>
              <w:rPr>
                <w:rFonts w:ascii="Arial" w:hAnsi="Arial" w:cs="Arial"/>
                <w:b/>
                <w:sz w:val="17"/>
                <w:szCs w:val="17"/>
              </w:rPr>
              <w:t>181,0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Pr="00F06E74" w:rsidRDefault="00F06E74">
            <w:pPr>
              <w:rPr>
                <w:rFonts w:ascii="Times New Roman" w:hAnsi="Times New Roman"/>
                <w:sz w:val="18"/>
                <w:szCs w:val="18"/>
              </w:rPr>
            </w:pPr>
            <w:r w:rsidRPr="00F06E74">
              <w:rPr>
                <w:rFonts w:ascii="Times New Roman" w:hAnsi="Times New Roman"/>
                <w:sz w:val="18"/>
                <w:szCs w:val="18"/>
              </w:rPr>
              <w:t>2</w:t>
            </w:r>
            <w:r w:rsidR="00A229A4" w:rsidRPr="00F06E74">
              <w:rPr>
                <w:rFonts w:ascii="Times New Roman" w:hAnsi="Times New Roman"/>
                <w:sz w:val="18"/>
                <w:szCs w:val="18"/>
              </w:rPr>
              <w:t>57,7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  <w:tc>
          <w:tcPr>
            <w:tcW w:w="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C4122" w:rsidRDefault="002C4122">
            <w:r w:rsidRPr="009268A4">
              <w:rPr>
                <w:rFonts w:ascii="Arial" w:hAnsi="Arial" w:cs="Arial"/>
                <w:b/>
                <w:bCs/>
                <w:sz w:val="17"/>
                <w:szCs w:val="17"/>
              </w:rPr>
              <w:t>4492,5</w:t>
            </w:r>
          </w:p>
        </w:tc>
      </w:tr>
    </w:tbl>
    <w:p w:rsidR="00BE2DFF" w:rsidRDefault="00BE2DFF" w:rsidP="002B7742">
      <w:pPr>
        <w:shd w:val="clear" w:color="auto" w:fill="FFFFFF"/>
        <w:spacing w:before="100" w:beforeAutospacing="1" w:after="100" w:afterAutospacing="1" w:line="330" w:lineRule="atLeast"/>
        <w:ind w:left="10081"/>
        <w:jc w:val="both"/>
        <w:rPr>
          <w:rFonts w:ascii="Arial" w:hAnsi="Arial" w:cs="Arial"/>
          <w:color w:val="102A49"/>
          <w:sz w:val="21"/>
          <w:szCs w:val="21"/>
        </w:rPr>
      </w:pPr>
    </w:p>
    <w:p w:rsidR="00BE2DFF" w:rsidRDefault="00BE2DFF" w:rsidP="002B7742">
      <w:pPr>
        <w:shd w:val="clear" w:color="auto" w:fill="FFFFFF"/>
        <w:spacing w:before="100" w:beforeAutospacing="1" w:after="100" w:afterAutospacing="1" w:line="330" w:lineRule="atLeast"/>
        <w:ind w:left="10081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Приложение № 5</w:t>
      </w:r>
    </w:p>
    <w:p w:rsidR="00DD30C0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к муниципальной программе </w:t>
      </w:r>
    </w:p>
    <w:p w:rsidR="002B7742" w:rsidRPr="002B7742" w:rsidRDefault="00F00AEC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r>
        <w:rPr>
          <w:rFonts w:ascii="Arial" w:hAnsi="Arial" w:cs="Arial"/>
          <w:color w:val="102A49"/>
          <w:sz w:val="21"/>
          <w:szCs w:val="21"/>
        </w:rPr>
        <w:t>Песчанокопского</w:t>
      </w:r>
      <w:r w:rsidR="002B7742" w:rsidRPr="002B7742">
        <w:rPr>
          <w:rFonts w:ascii="Arial" w:hAnsi="Arial" w:cs="Arial"/>
          <w:color w:val="102A49"/>
          <w:sz w:val="21"/>
          <w:szCs w:val="21"/>
        </w:rPr>
        <w:t xml:space="preserve"> сельского поселения</w:t>
      </w:r>
    </w:p>
    <w:p w:rsidR="002B7742" w:rsidRPr="002B7742" w:rsidRDefault="002B7742" w:rsidP="00BE2DFF">
      <w:pPr>
        <w:shd w:val="clear" w:color="auto" w:fill="FFFFFF"/>
        <w:spacing w:after="0" w:line="330" w:lineRule="atLeast"/>
        <w:jc w:val="right"/>
        <w:rPr>
          <w:rFonts w:ascii="Arial" w:hAnsi="Arial" w:cs="Arial"/>
          <w:color w:val="102A49"/>
          <w:sz w:val="21"/>
          <w:szCs w:val="21"/>
        </w:rPr>
      </w:pPr>
      <w:proofErr w:type="spellStart"/>
      <w:r w:rsidRPr="002B7742">
        <w:rPr>
          <w:rFonts w:ascii="Arial" w:hAnsi="Arial" w:cs="Arial"/>
          <w:color w:val="102A49"/>
          <w:sz w:val="21"/>
          <w:szCs w:val="21"/>
        </w:rPr>
        <w:t>Энергоэффективность</w:t>
      </w:r>
      <w:proofErr w:type="spellEnd"/>
      <w:r w:rsidRPr="002B7742">
        <w:rPr>
          <w:rFonts w:ascii="Arial" w:hAnsi="Arial" w:cs="Arial"/>
          <w:color w:val="102A49"/>
          <w:sz w:val="21"/>
          <w:szCs w:val="21"/>
        </w:rPr>
        <w:br/>
        <w:t>и развитие энергетики»</w:t>
      </w:r>
    </w:p>
    <w:p w:rsidR="002B7742" w:rsidRPr="002B7742" w:rsidRDefault="002B7742" w:rsidP="00A101BD">
      <w:pPr>
        <w:shd w:val="clear" w:color="auto" w:fill="FFFFFF"/>
        <w:spacing w:before="100" w:beforeAutospacing="1" w:after="100" w:afterAutospacing="1" w:line="330" w:lineRule="atLeast"/>
        <w:jc w:val="center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Сведения</w:t>
      </w:r>
      <w:r w:rsidR="00A101BD">
        <w:rPr>
          <w:rFonts w:ascii="Arial" w:hAnsi="Arial" w:cs="Arial"/>
          <w:color w:val="102A49"/>
          <w:sz w:val="21"/>
          <w:szCs w:val="21"/>
        </w:rPr>
        <w:t xml:space="preserve"> </w:t>
      </w:r>
      <w:r w:rsidRPr="002B7742">
        <w:rPr>
          <w:rFonts w:ascii="Arial" w:hAnsi="Arial" w:cs="Arial"/>
          <w:color w:val="102A49"/>
          <w:sz w:val="21"/>
          <w:szCs w:val="21"/>
        </w:rPr>
        <w:t>о методике расчета показателя (индикатора) муниципальной программы</w:t>
      </w:r>
    </w:p>
    <w:tbl>
      <w:tblPr>
        <w:tblW w:w="15086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353"/>
        <w:gridCol w:w="5094"/>
        <w:gridCol w:w="1417"/>
        <w:gridCol w:w="2835"/>
        <w:gridCol w:w="5387"/>
      </w:tblGrid>
      <w:tr w:rsidR="002B7742" w:rsidRPr="002B7742" w:rsidTr="00EE2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№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/п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Наименование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показателя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Ед.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изм.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Методика расчета показателя (формула) и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методологические пояснения к показателю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Базовые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показатели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(используемые</w:t>
            </w:r>
            <w:r w:rsidRPr="002B7742">
              <w:rPr>
                <w:rFonts w:ascii="Arial" w:hAnsi="Arial" w:cs="Arial"/>
                <w:sz w:val="17"/>
                <w:szCs w:val="17"/>
              </w:rPr>
              <w:br/>
              <w:t>в формуле)</w:t>
            </w:r>
          </w:p>
        </w:tc>
      </w:tr>
      <w:tr w:rsidR="00F00AEC" w:rsidRPr="002B7742" w:rsidTr="00EE2424">
        <w:trPr>
          <w:tblHeader/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color w:val="102A49"/>
                <w:sz w:val="21"/>
                <w:szCs w:val="21"/>
              </w:rPr>
              <w:t> </w:t>
            </w:r>
            <w:r w:rsidRPr="002B7742">
              <w:rPr>
                <w:rFonts w:ascii="Arial" w:hAnsi="Arial" w:cs="Arial"/>
                <w:sz w:val="17"/>
                <w:szCs w:val="17"/>
              </w:rPr>
              <w:t>1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3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</w:t>
            </w:r>
          </w:p>
        </w:tc>
      </w:tr>
      <w:tr w:rsidR="00F00AEC" w:rsidRPr="002B7742" w:rsidTr="00EE2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1.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F00AEC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объема электрической энергии потребляемой Администрацией </w:t>
            </w:r>
            <w:r w:rsidR="00F00AEC">
              <w:rPr>
                <w:rFonts w:ascii="Arial" w:hAnsi="Arial" w:cs="Arial"/>
                <w:sz w:val="17"/>
                <w:szCs w:val="17"/>
              </w:rPr>
              <w:t xml:space="preserve">Песчанокопского 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сельского поселения (электроэнергия, уличное освещение), расчеты за потребление которой осуществляются на основании показаний приборов учета, в общем объеме электрической энергии, потребляемой Администрацией </w:t>
            </w:r>
            <w:r w:rsidR="00F00AEC">
              <w:rPr>
                <w:rFonts w:ascii="Arial" w:hAnsi="Arial" w:cs="Arial"/>
                <w:sz w:val="17"/>
                <w:szCs w:val="17"/>
              </w:rPr>
              <w:t>Песчанокопского</w:t>
            </w:r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про-центов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(п3(n)/п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(n) х 100%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показатель п3 – фактический объем потребления электрической энергии Администрацией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Мигулинского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сельского поселения (электроэнергия, уличное освещение), расчеты за которые осуществляются с использованием приборов учета;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– весь объем потребления ЭЭ вместе с БУК, расчеты за которые осуществляются с использованием приборов учета</w:t>
            </w:r>
          </w:p>
        </w:tc>
      </w:tr>
      <w:tr w:rsidR="00F00AEC" w:rsidRPr="002B7742" w:rsidTr="00EE2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2.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F00AEC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Доля объемов электрической энергии (далее 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–Э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Э, потребляемой Администрацией </w:t>
            </w:r>
            <w:r w:rsidR="00F00AEC">
              <w:rPr>
                <w:rFonts w:ascii="Arial" w:hAnsi="Arial" w:cs="Arial"/>
                <w:sz w:val="17"/>
                <w:szCs w:val="17"/>
              </w:rPr>
              <w:t xml:space="preserve"> Песчанокопского </w:t>
            </w:r>
            <w:r w:rsidRPr="002B7742">
              <w:rPr>
                <w:rFonts w:ascii="Arial" w:hAnsi="Arial" w:cs="Arial"/>
                <w:sz w:val="17"/>
                <w:szCs w:val="17"/>
              </w:rPr>
              <w:t>сельского поселения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про-центов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(п3(n)/п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(n) х 100%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 – фактический объем потребления ЭЭ БУК, расчеты за которые осуществляются с использованием приборов учета;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7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– весь объем потребления ЭЭ вместе с Администрацией сельского поселения (электроэнергия, уличное освещение), расчеты за которые осуществляются с </w:t>
            </w: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использованием приборов учета</w:t>
            </w:r>
          </w:p>
        </w:tc>
      </w:tr>
      <w:tr w:rsidR="00F00AEC" w:rsidRPr="002B7742" w:rsidTr="00EE2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lastRenderedPageBreak/>
              <w:t>3.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электрической энергии в натуральном выражении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кВтч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[(А.1.(2007) – А.1.(n))/ А.1.(2007)] х п3(2007)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 – объем потребления электрической энергии</w:t>
            </w:r>
          </w:p>
        </w:tc>
      </w:tr>
      <w:tr w:rsidR="00F00AEC" w:rsidRPr="002B7742" w:rsidTr="00EE2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4.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тепловой энергии в натуральном выражении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Гкал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[(А.1.(2007) – А.1.(n))/ А.1.(2007)] х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>(2007)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4</w:t>
            </w:r>
            <w:proofErr w:type="gramEnd"/>
            <w:r w:rsidRPr="002B7742">
              <w:rPr>
                <w:rFonts w:ascii="Arial" w:hAnsi="Arial" w:cs="Arial"/>
                <w:sz w:val="17"/>
                <w:szCs w:val="17"/>
              </w:rPr>
              <w:t xml:space="preserve"> – объем потребления тепловой энергии;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n – отчетный год</w:t>
            </w:r>
          </w:p>
        </w:tc>
      </w:tr>
      <w:tr w:rsidR="00F00AEC" w:rsidRPr="002B7742" w:rsidTr="00EE2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5.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Экономия воды в натуральном выражении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тыс.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куб</w:t>
            </w: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.м</w:t>
            </w:r>
            <w:proofErr w:type="spellEnd"/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[(А.1.(2007) – А.1.(n))/ А.1.(2007)] х п5(2007)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п5 – объем потребления воды</w:t>
            </w:r>
          </w:p>
        </w:tc>
      </w:tr>
      <w:tr w:rsidR="00F00AEC" w:rsidRPr="002B7742" w:rsidTr="00EE2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7.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Число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договоров, заключенных муниципальными заказчиками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штук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п32(n)</w:t>
            </w:r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 xml:space="preserve">показатель п32 – число </w:t>
            </w:r>
            <w:proofErr w:type="spellStart"/>
            <w:r w:rsidRPr="002B7742">
              <w:rPr>
                <w:rFonts w:ascii="Arial" w:hAnsi="Arial" w:cs="Arial"/>
                <w:sz w:val="17"/>
                <w:szCs w:val="17"/>
              </w:rPr>
              <w:t>энергосервисных</w:t>
            </w:r>
            <w:proofErr w:type="spellEnd"/>
            <w:r w:rsidRPr="002B7742">
              <w:rPr>
                <w:rFonts w:ascii="Arial" w:hAnsi="Arial" w:cs="Arial"/>
                <w:sz w:val="17"/>
                <w:szCs w:val="17"/>
              </w:rPr>
              <w:t xml:space="preserve"> договоров (контрактов), заключенных муниципальными заказчиками</w:t>
            </w:r>
          </w:p>
        </w:tc>
      </w:tr>
      <w:tr w:rsidR="00F00AEC" w:rsidRPr="002B7742" w:rsidTr="00EE2424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8.</w:t>
            </w:r>
          </w:p>
        </w:tc>
        <w:tc>
          <w:tcPr>
            <w:tcW w:w="50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Доля товаров, работ, услуг, закупаемых для муниципальных нужд в соответствии с требованиями энергетической эффективности, в общем объеме закупаемых товаров, работ, услуг для муниципальных нужд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про-центов</w:t>
            </w:r>
            <w:proofErr w:type="gram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proofErr w:type="gramStart"/>
            <w:r w:rsidRPr="002B7742">
              <w:rPr>
                <w:rFonts w:ascii="Arial" w:hAnsi="Arial" w:cs="Arial"/>
                <w:sz w:val="17"/>
                <w:szCs w:val="17"/>
              </w:rPr>
              <w:t>(п36(n)/п35(n) х 100%</w:t>
            </w:r>
            <w:proofErr w:type="gramEnd"/>
          </w:p>
        </w:tc>
        <w:tc>
          <w:tcPr>
            <w:tcW w:w="538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45" w:type="dxa"/>
              <w:bottom w:w="15" w:type="dxa"/>
              <w:right w:w="45" w:type="dxa"/>
            </w:tcMar>
            <w:hideMark/>
          </w:tcPr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п35 – общий объем товаров, работ, услуг из перечня товаров, работ, услуг, которые должны соответствовать требованиям энергетической эффективности, закупаемых для муниципальных нужд;</w:t>
            </w:r>
          </w:p>
          <w:p w:rsidR="002B7742" w:rsidRPr="002B7742" w:rsidRDefault="002B7742" w:rsidP="002B7742">
            <w:pPr>
              <w:spacing w:before="100" w:beforeAutospacing="1" w:after="100" w:afterAutospacing="1" w:line="255" w:lineRule="atLeast"/>
              <w:rPr>
                <w:rFonts w:ascii="Arial" w:hAnsi="Arial" w:cs="Arial"/>
                <w:sz w:val="17"/>
                <w:szCs w:val="17"/>
              </w:rPr>
            </w:pPr>
            <w:r w:rsidRPr="002B7742">
              <w:rPr>
                <w:rFonts w:ascii="Arial" w:hAnsi="Arial" w:cs="Arial"/>
                <w:sz w:val="17"/>
                <w:szCs w:val="17"/>
              </w:rPr>
              <w:t>показатель п36 – объем товаров, работ, услуг, закупаемых для муниципальных нужд в соответствии с требованиями энергетической эффективности</w:t>
            </w:r>
          </w:p>
        </w:tc>
      </w:tr>
    </w:tbl>
    <w:p w:rsidR="00D26BEA" w:rsidRDefault="00D26BEA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Примечание.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n – отчетный год.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Используемые сокращения: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ТЭР – топливно-энергетические ресурсы;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ТЭ – тепловая энергия;</w:t>
      </w:r>
    </w:p>
    <w:p w:rsidR="002B7742" w:rsidRPr="002B7742" w:rsidRDefault="002B7742" w:rsidP="00F41962">
      <w:pPr>
        <w:shd w:val="clear" w:color="auto" w:fill="FFFFFF"/>
        <w:spacing w:after="0" w:line="330" w:lineRule="atLeast"/>
        <w:jc w:val="both"/>
        <w:rPr>
          <w:rFonts w:ascii="Arial" w:hAnsi="Arial" w:cs="Arial"/>
          <w:color w:val="102A49"/>
          <w:sz w:val="21"/>
          <w:szCs w:val="21"/>
        </w:rPr>
      </w:pPr>
      <w:r w:rsidRPr="002B7742">
        <w:rPr>
          <w:rFonts w:ascii="Arial" w:hAnsi="Arial" w:cs="Arial"/>
          <w:color w:val="102A49"/>
          <w:sz w:val="21"/>
          <w:szCs w:val="21"/>
        </w:rPr>
        <w:t>ЭЭ – электрическая энергия;</w:t>
      </w:r>
    </w:p>
    <w:p w:rsidR="002B7742" w:rsidRDefault="002B7742" w:rsidP="00DD30C0">
      <w:pPr>
        <w:shd w:val="clear" w:color="auto" w:fill="FFFFFF"/>
        <w:spacing w:after="0" w:line="330" w:lineRule="atLeast"/>
        <w:jc w:val="both"/>
        <w:rPr>
          <w:rFonts w:ascii="Times New Roman" w:hAnsi="Times New Roman"/>
          <w:sz w:val="28"/>
          <w:szCs w:val="28"/>
        </w:rPr>
      </w:pPr>
      <w:r w:rsidRPr="002B7742">
        <w:rPr>
          <w:rFonts w:ascii="Arial" w:hAnsi="Arial" w:cs="Arial"/>
          <w:color w:val="102A49"/>
          <w:sz w:val="21"/>
          <w:szCs w:val="21"/>
        </w:rPr>
        <w:t xml:space="preserve">БУК </w:t>
      </w:r>
      <w:r w:rsidR="00F41962">
        <w:rPr>
          <w:rFonts w:ascii="Arial" w:hAnsi="Arial" w:cs="Arial"/>
          <w:color w:val="102A49"/>
          <w:sz w:val="21"/>
          <w:szCs w:val="21"/>
        </w:rPr>
        <w:t>-</w:t>
      </w:r>
      <w:r w:rsidRPr="002B7742">
        <w:rPr>
          <w:rFonts w:ascii="Arial" w:hAnsi="Arial" w:cs="Arial"/>
          <w:color w:val="102A49"/>
          <w:sz w:val="21"/>
          <w:szCs w:val="21"/>
        </w:rPr>
        <w:t xml:space="preserve"> бюджетные учреждения культуры. </w:t>
      </w:r>
    </w:p>
    <w:sectPr w:rsidR="002B7742" w:rsidSect="00EE2424">
      <w:pgSz w:w="16838" w:h="11906" w:orient="landscape"/>
      <w:pgMar w:top="284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5066" w:rsidRDefault="00475066" w:rsidP="009D3678">
      <w:pPr>
        <w:spacing w:after="0" w:line="240" w:lineRule="auto"/>
      </w:pPr>
      <w:r>
        <w:separator/>
      </w:r>
    </w:p>
  </w:endnote>
  <w:endnote w:type="continuationSeparator" w:id="0">
    <w:p w:rsidR="00475066" w:rsidRDefault="00475066" w:rsidP="009D36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5066" w:rsidRDefault="00475066" w:rsidP="009D3678">
      <w:pPr>
        <w:spacing w:after="0" w:line="240" w:lineRule="auto"/>
      </w:pPr>
      <w:r>
        <w:separator/>
      </w:r>
    </w:p>
  </w:footnote>
  <w:footnote w:type="continuationSeparator" w:id="0">
    <w:p w:rsidR="00475066" w:rsidRDefault="00475066" w:rsidP="009D367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764"/>
    <w:rsid w:val="00032AE8"/>
    <w:rsid w:val="00085561"/>
    <w:rsid w:val="00087DA4"/>
    <w:rsid w:val="00097A92"/>
    <w:rsid w:val="000A7C45"/>
    <w:rsid w:val="000B090B"/>
    <w:rsid w:val="000F78C8"/>
    <w:rsid w:val="0012503F"/>
    <w:rsid w:val="00130DE0"/>
    <w:rsid w:val="00156841"/>
    <w:rsid w:val="001576A8"/>
    <w:rsid w:val="0017439A"/>
    <w:rsid w:val="00175C1E"/>
    <w:rsid w:val="001D1952"/>
    <w:rsid w:val="001D3126"/>
    <w:rsid w:val="001D3D50"/>
    <w:rsid w:val="001E5D3D"/>
    <w:rsid w:val="00231C6E"/>
    <w:rsid w:val="002436D5"/>
    <w:rsid w:val="00270A95"/>
    <w:rsid w:val="00277442"/>
    <w:rsid w:val="002B28AE"/>
    <w:rsid w:val="002B7742"/>
    <w:rsid w:val="002C1116"/>
    <w:rsid w:val="002C4122"/>
    <w:rsid w:val="002E32D7"/>
    <w:rsid w:val="002F75FF"/>
    <w:rsid w:val="00323764"/>
    <w:rsid w:val="00334E00"/>
    <w:rsid w:val="00335B28"/>
    <w:rsid w:val="003775A1"/>
    <w:rsid w:val="00384F78"/>
    <w:rsid w:val="003A20F2"/>
    <w:rsid w:val="004061C0"/>
    <w:rsid w:val="004576E4"/>
    <w:rsid w:val="00475066"/>
    <w:rsid w:val="004758C9"/>
    <w:rsid w:val="00484554"/>
    <w:rsid w:val="00497321"/>
    <w:rsid w:val="004A0CCD"/>
    <w:rsid w:val="004C4733"/>
    <w:rsid w:val="00502152"/>
    <w:rsid w:val="0054213C"/>
    <w:rsid w:val="00563396"/>
    <w:rsid w:val="00600FC3"/>
    <w:rsid w:val="0060295C"/>
    <w:rsid w:val="006136D0"/>
    <w:rsid w:val="006202FC"/>
    <w:rsid w:val="00657EFA"/>
    <w:rsid w:val="006934D2"/>
    <w:rsid w:val="006A5847"/>
    <w:rsid w:val="006B37AB"/>
    <w:rsid w:val="006F48AA"/>
    <w:rsid w:val="007120B2"/>
    <w:rsid w:val="007252C9"/>
    <w:rsid w:val="0074558A"/>
    <w:rsid w:val="00773782"/>
    <w:rsid w:val="00780B36"/>
    <w:rsid w:val="007E4742"/>
    <w:rsid w:val="008010BF"/>
    <w:rsid w:val="00873628"/>
    <w:rsid w:val="008A3B8D"/>
    <w:rsid w:val="008D39E1"/>
    <w:rsid w:val="008F2488"/>
    <w:rsid w:val="00911721"/>
    <w:rsid w:val="00927D07"/>
    <w:rsid w:val="00964946"/>
    <w:rsid w:val="00971A96"/>
    <w:rsid w:val="00974AD5"/>
    <w:rsid w:val="00975F77"/>
    <w:rsid w:val="00976BB6"/>
    <w:rsid w:val="0098709D"/>
    <w:rsid w:val="009943F2"/>
    <w:rsid w:val="009B417D"/>
    <w:rsid w:val="009C7189"/>
    <w:rsid w:val="009D3678"/>
    <w:rsid w:val="009E1289"/>
    <w:rsid w:val="00A02CD1"/>
    <w:rsid w:val="00A101BD"/>
    <w:rsid w:val="00A15ED6"/>
    <w:rsid w:val="00A21DD3"/>
    <w:rsid w:val="00A229A4"/>
    <w:rsid w:val="00A37C06"/>
    <w:rsid w:val="00A427BD"/>
    <w:rsid w:val="00A4578E"/>
    <w:rsid w:val="00A50411"/>
    <w:rsid w:val="00A63C8A"/>
    <w:rsid w:val="00A82B0B"/>
    <w:rsid w:val="00AA4BA5"/>
    <w:rsid w:val="00AC71F3"/>
    <w:rsid w:val="00AD40F7"/>
    <w:rsid w:val="00AE3DD1"/>
    <w:rsid w:val="00B06D11"/>
    <w:rsid w:val="00B07902"/>
    <w:rsid w:val="00B17A13"/>
    <w:rsid w:val="00B45715"/>
    <w:rsid w:val="00B669DB"/>
    <w:rsid w:val="00B92620"/>
    <w:rsid w:val="00BB1C6E"/>
    <w:rsid w:val="00BB4823"/>
    <w:rsid w:val="00BC1138"/>
    <w:rsid w:val="00BC6E1E"/>
    <w:rsid w:val="00BE2DFF"/>
    <w:rsid w:val="00BE64EC"/>
    <w:rsid w:val="00C06F81"/>
    <w:rsid w:val="00C45945"/>
    <w:rsid w:val="00C47F20"/>
    <w:rsid w:val="00C71A1D"/>
    <w:rsid w:val="00C72691"/>
    <w:rsid w:val="00CA2ADF"/>
    <w:rsid w:val="00CF146A"/>
    <w:rsid w:val="00D15FD6"/>
    <w:rsid w:val="00D240E9"/>
    <w:rsid w:val="00D26BEA"/>
    <w:rsid w:val="00D506B1"/>
    <w:rsid w:val="00D67956"/>
    <w:rsid w:val="00D73FBF"/>
    <w:rsid w:val="00D827AE"/>
    <w:rsid w:val="00D97D1A"/>
    <w:rsid w:val="00DC5351"/>
    <w:rsid w:val="00DD16A9"/>
    <w:rsid w:val="00DD30C0"/>
    <w:rsid w:val="00DE0170"/>
    <w:rsid w:val="00E35020"/>
    <w:rsid w:val="00E7456E"/>
    <w:rsid w:val="00EA62C3"/>
    <w:rsid w:val="00EB04E5"/>
    <w:rsid w:val="00EC79D6"/>
    <w:rsid w:val="00ED5645"/>
    <w:rsid w:val="00EE2424"/>
    <w:rsid w:val="00F00AEC"/>
    <w:rsid w:val="00F06E74"/>
    <w:rsid w:val="00F22F82"/>
    <w:rsid w:val="00F2439A"/>
    <w:rsid w:val="00F35DF4"/>
    <w:rsid w:val="00F41962"/>
    <w:rsid w:val="00F4767E"/>
    <w:rsid w:val="00F85801"/>
    <w:rsid w:val="00FA7482"/>
    <w:rsid w:val="00FF2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3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37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5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F85801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B7742"/>
  </w:style>
  <w:style w:type="paragraph" w:styleId="a9">
    <w:name w:val="header"/>
    <w:basedOn w:val="a"/>
    <w:link w:val="aa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367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678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78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73782"/>
    <w:pPr>
      <w:spacing w:after="0" w:line="240" w:lineRule="auto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77378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73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3782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rmal (Web)"/>
    <w:basedOn w:val="a"/>
    <w:uiPriority w:val="99"/>
    <w:unhideWhenUsed/>
    <w:rsid w:val="00F8580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8">
    <w:name w:val="Strong"/>
    <w:basedOn w:val="a0"/>
    <w:uiPriority w:val="22"/>
    <w:qFormat/>
    <w:rsid w:val="00F85801"/>
    <w:rPr>
      <w:b/>
      <w:bCs/>
    </w:rPr>
  </w:style>
  <w:style w:type="numbering" w:customStyle="1" w:styleId="1">
    <w:name w:val="Нет списка1"/>
    <w:next w:val="a2"/>
    <w:uiPriority w:val="99"/>
    <w:semiHidden/>
    <w:unhideWhenUsed/>
    <w:rsid w:val="002B7742"/>
  </w:style>
  <w:style w:type="paragraph" w:styleId="a9">
    <w:name w:val="header"/>
    <w:basedOn w:val="a"/>
    <w:link w:val="aa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9D3678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9D367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9D3678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0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5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920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32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5057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00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72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259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263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776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8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106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4ABC4-A7B8-40AC-8CAE-0BE9876E91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691</TotalTime>
  <Pages>1</Pages>
  <Words>7394</Words>
  <Characters>42151</Characters>
  <Application>Microsoft Office Word</Application>
  <DocSecurity>0</DocSecurity>
  <Lines>351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119</cp:revision>
  <cp:lastPrinted>2019-04-12T12:57:00Z</cp:lastPrinted>
  <dcterms:created xsi:type="dcterms:W3CDTF">2018-10-26T11:27:00Z</dcterms:created>
  <dcterms:modified xsi:type="dcterms:W3CDTF">2019-04-12T12:58:00Z</dcterms:modified>
</cp:coreProperties>
</file>