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76" w:rsidRPr="00DB5F7E" w:rsidRDefault="00440158" w:rsidP="00856672">
      <w:pPr>
        <w:pStyle w:val="a4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56672">
        <w:rPr>
          <w:sz w:val="28"/>
          <w:szCs w:val="28"/>
        </w:rPr>
        <w:t xml:space="preserve">        </w:t>
      </w:r>
      <w:r w:rsidR="00F82076" w:rsidRPr="00F82076">
        <w:rPr>
          <w:sz w:val="28"/>
          <w:szCs w:val="28"/>
        </w:rPr>
        <w:t>РОССИЙСКАЯ ФЕДЕРАЦИЯ</w:t>
      </w:r>
      <w:r w:rsidR="00DB5F7E">
        <w:rPr>
          <w:sz w:val="28"/>
          <w:szCs w:val="28"/>
        </w:rPr>
        <w:t xml:space="preserve">                        </w:t>
      </w: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 РАЙОН</w:t>
      </w: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F82076" w:rsidRDefault="00F82076" w:rsidP="00F82076">
      <w:pPr>
        <w:jc w:val="center"/>
        <w:rPr>
          <w:b/>
          <w:sz w:val="28"/>
          <w:szCs w:val="28"/>
        </w:rPr>
      </w:pP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F82076" w:rsidRDefault="00F82076" w:rsidP="00F82076">
      <w:pPr>
        <w:rPr>
          <w:sz w:val="28"/>
          <w:szCs w:val="28"/>
        </w:rPr>
      </w:pP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66F94" w:rsidRPr="00B23743" w:rsidRDefault="00366F94" w:rsidP="00366F94">
      <w:pPr>
        <w:rPr>
          <w:sz w:val="28"/>
          <w:szCs w:val="28"/>
        </w:rPr>
      </w:pPr>
    </w:p>
    <w:p w:rsidR="00366F94" w:rsidRPr="00856672" w:rsidRDefault="00366F94" w:rsidP="00856672">
      <w:pPr>
        <w:spacing w:line="192" w:lineRule="auto"/>
        <w:rPr>
          <w:rStyle w:val="FontStyle70"/>
          <w:rFonts w:ascii="Times New Roman CYR" w:hAnsi="Times New Roman CYR"/>
          <w:sz w:val="28"/>
          <w:szCs w:val="28"/>
        </w:rPr>
      </w:pPr>
      <w:r w:rsidRPr="00B23743">
        <w:rPr>
          <w:sz w:val="28"/>
          <w:szCs w:val="28"/>
        </w:rPr>
        <w:tab/>
      </w:r>
      <w:r w:rsidRPr="00B23743">
        <w:rPr>
          <w:sz w:val="28"/>
          <w:szCs w:val="28"/>
        </w:rPr>
        <w:tab/>
      </w:r>
      <w:r w:rsidRPr="00B23743">
        <w:rPr>
          <w:sz w:val="28"/>
          <w:szCs w:val="28"/>
        </w:rPr>
        <w:tab/>
      </w:r>
      <w:r w:rsidRPr="00B23743">
        <w:rPr>
          <w:sz w:val="28"/>
          <w:szCs w:val="28"/>
        </w:rPr>
        <w:tab/>
      </w:r>
      <w:r w:rsidRPr="00B23743">
        <w:rPr>
          <w:sz w:val="28"/>
          <w:szCs w:val="28"/>
        </w:rPr>
        <w:tab/>
      </w:r>
      <w:r w:rsidRPr="00B23743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</w:t>
      </w:r>
    </w:p>
    <w:p w:rsidR="007C1D02" w:rsidRDefault="00856672" w:rsidP="00856672">
      <w:pPr>
        <w:pStyle w:val="a6"/>
        <w:tabs>
          <w:tab w:val="left" w:pos="4536"/>
        </w:tabs>
        <w:contextualSpacing/>
        <w:jc w:val="center"/>
        <w:rPr>
          <w:sz w:val="28"/>
        </w:rPr>
      </w:pPr>
      <w:r>
        <w:rPr>
          <w:sz w:val="28"/>
        </w:rPr>
        <w:t>«</w:t>
      </w:r>
      <w:r w:rsidR="00F82076">
        <w:rPr>
          <w:sz w:val="28"/>
        </w:rPr>
        <w:t>Об утверждении Порядка ведения учёта многодетных семей и формирования перечней земельных участков в целях бесплатного предоставления многодетным семьям на территории Песчанокопского сельского поселения</w:t>
      </w:r>
      <w:r>
        <w:rPr>
          <w:sz w:val="28"/>
        </w:rPr>
        <w:t>»</w:t>
      </w:r>
    </w:p>
    <w:p w:rsidR="00856672" w:rsidRPr="009B0D64" w:rsidRDefault="00856672" w:rsidP="00856672">
      <w:pPr>
        <w:pStyle w:val="a6"/>
        <w:tabs>
          <w:tab w:val="left" w:pos="0"/>
        </w:tabs>
        <w:ind w:right="992"/>
        <w:contextualSpacing/>
        <w:jc w:val="center"/>
        <w:rPr>
          <w:sz w:val="28"/>
        </w:rPr>
      </w:pPr>
    </w:p>
    <w:p w:rsidR="00856672" w:rsidRPr="00B460C5" w:rsidRDefault="00856672" w:rsidP="00856672">
      <w:pPr>
        <w:rPr>
          <w:rFonts w:ascii="Times New Roman" w:hAnsi="Times New Roman"/>
          <w:b/>
          <w:sz w:val="28"/>
          <w:szCs w:val="28"/>
        </w:rPr>
      </w:pPr>
      <w:r w:rsidRPr="00B460C5">
        <w:rPr>
          <w:rFonts w:ascii="Times New Roman" w:hAnsi="Times New Roman"/>
          <w:b/>
        </w:rPr>
        <w:t xml:space="preserve">            </w:t>
      </w:r>
      <w:r w:rsidRPr="00B460C5">
        <w:rPr>
          <w:rFonts w:ascii="Times New Roman" w:hAnsi="Times New Roman"/>
          <w:b/>
          <w:sz w:val="28"/>
          <w:szCs w:val="28"/>
        </w:rPr>
        <w:t xml:space="preserve">Принято                                                                        </w:t>
      </w:r>
    </w:p>
    <w:p w:rsidR="00DB5F7E" w:rsidRDefault="00856672" w:rsidP="00856672">
      <w:pPr>
        <w:pStyle w:val="a6"/>
        <w:contextualSpacing/>
        <w:rPr>
          <w:sz w:val="28"/>
          <w:szCs w:val="28"/>
        </w:rPr>
      </w:pPr>
      <w:r w:rsidRPr="00B460C5">
        <w:rPr>
          <w:b/>
          <w:sz w:val="28"/>
          <w:szCs w:val="28"/>
        </w:rPr>
        <w:t>Собрание депутатов</w:t>
      </w:r>
      <w:r w:rsidRPr="00B460C5">
        <w:rPr>
          <w:b/>
        </w:rPr>
        <w:t xml:space="preserve">                                       </w:t>
      </w:r>
      <w:r>
        <w:rPr>
          <w:b/>
        </w:rPr>
        <w:t xml:space="preserve">                            </w:t>
      </w:r>
      <w:r w:rsidRPr="00B460C5">
        <w:rPr>
          <w:b/>
        </w:rPr>
        <w:t xml:space="preserve">  </w:t>
      </w:r>
      <w:r w:rsidRPr="00B460C5">
        <w:rPr>
          <w:sz w:val="28"/>
          <w:szCs w:val="28"/>
        </w:rPr>
        <w:t>«</w:t>
      </w:r>
      <w:r w:rsidR="00DC2118">
        <w:rPr>
          <w:sz w:val="28"/>
          <w:szCs w:val="28"/>
        </w:rPr>
        <w:t>07</w:t>
      </w:r>
      <w:r w:rsidRPr="00B460C5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B460C5">
        <w:rPr>
          <w:sz w:val="28"/>
          <w:szCs w:val="28"/>
        </w:rPr>
        <w:t xml:space="preserve">  2016 года</w:t>
      </w:r>
    </w:p>
    <w:p w:rsidR="00856672" w:rsidRDefault="00856672" w:rsidP="00856672">
      <w:pPr>
        <w:pStyle w:val="a6"/>
        <w:contextualSpacing/>
        <w:rPr>
          <w:sz w:val="28"/>
          <w:szCs w:val="28"/>
        </w:rPr>
      </w:pPr>
    </w:p>
    <w:p w:rsidR="00856672" w:rsidRDefault="00856672" w:rsidP="00856672">
      <w:pPr>
        <w:pStyle w:val="a6"/>
        <w:contextualSpacing/>
        <w:rPr>
          <w:b/>
          <w:sz w:val="28"/>
        </w:rPr>
      </w:pPr>
    </w:p>
    <w:p w:rsidR="00DB5F7E" w:rsidRDefault="00DB5F7E" w:rsidP="00DB5F7E">
      <w:pPr>
        <w:pStyle w:val="a6"/>
        <w:contextualSpacing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="007C1D02" w:rsidRPr="009B0D64">
        <w:rPr>
          <w:sz w:val="28"/>
        </w:rPr>
        <w:t>В целях реализации положений Областного закона от 01.08.2011 года  № 643-ЗС «О внесении изменений в Областной закон «О регулировании земельных отношений в Ростовской области»,</w:t>
      </w:r>
      <w:r w:rsidR="00F40D9B">
        <w:rPr>
          <w:sz w:val="28"/>
        </w:rPr>
        <w:t xml:space="preserve"> на основании п.5 Областного закона № 393-ЗС</w:t>
      </w:r>
      <w:r w:rsidR="007C1D02" w:rsidRPr="009B0D64">
        <w:rPr>
          <w:sz w:val="28"/>
        </w:rPr>
        <w:t xml:space="preserve"> </w:t>
      </w:r>
      <w:r w:rsidR="00F40D9B">
        <w:rPr>
          <w:sz w:val="28"/>
        </w:rPr>
        <w:t xml:space="preserve">от 29.07.2015 г «О внесении изменений в Областной закон «О регулировании земельных отношений в Ростовской Области», </w:t>
      </w:r>
      <w:r w:rsidR="007C1D02" w:rsidRPr="009B0D64">
        <w:rPr>
          <w:sz w:val="28"/>
        </w:rPr>
        <w:t xml:space="preserve">Собрание депутатов Песчанокопского </w:t>
      </w:r>
      <w:r>
        <w:rPr>
          <w:sz w:val="28"/>
        </w:rPr>
        <w:t>сельского поселения,</w:t>
      </w:r>
    </w:p>
    <w:p w:rsidR="00856672" w:rsidRPr="00DB5F7E" w:rsidRDefault="00856672" w:rsidP="00DB5F7E">
      <w:pPr>
        <w:pStyle w:val="a6"/>
        <w:contextualSpacing/>
        <w:jc w:val="both"/>
        <w:rPr>
          <w:b/>
          <w:sz w:val="28"/>
        </w:rPr>
      </w:pPr>
    </w:p>
    <w:p w:rsidR="007C1D02" w:rsidRDefault="007C1D02" w:rsidP="00DB5F7E">
      <w:pPr>
        <w:pStyle w:val="a6"/>
        <w:jc w:val="center"/>
        <w:rPr>
          <w:b/>
          <w:sz w:val="28"/>
          <w:szCs w:val="28"/>
        </w:rPr>
      </w:pPr>
      <w:r w:rsidRPr="008F4147">
        <w:rPr>
          <w:b/>
          <w:sz w:val="28"/>
          <w:szCs w:val="28"/>
        </w:rPr>
        <w:t>Решило:</w:t>
      </w:r>
    </w:p>
    <w:p w:rsidR="00856672" w:rsidRPr="00DB5F7E" w:rsidRDefault="00856672" w:rsidP="00DB5F7E">
      <w:pPr>
        <w:pStyle w:val="a6"/>
        <w:jc w:val="center"/>
        <w:rPr>
          <w:sz w:val="28"/>
        </w:rPr>
      </w:pPr>
    </w:p>
    <w:p w:rsidR="007C1D02" w:rsidRPr="009B0D64" w:rsidRDefault="007C1D02" w:rsidP="007C1D02">
      <w:pPr>
        <w:pStyle w:val="a6"/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9B0D64">
        <w:rPr>
          <w:sz w:val="28"/>
        </w:rPr>
        <w:t>Утвердить Порядок ведения учета многодетных семей и формирования перечней земельных участков в целях бесплатного предоставления многодетным семьям на те</w:t>
      </w:r>
      <w:r w:rsidR="00F40D9B">
        <w:rPr>
          <w:sz w:val="28"/>
        </w:rPr>
        <w:t>рритории  Песчанокопского сельского поселения</w:t>
      </w:r>
      <w:r w:rsidRPr="009B0D64">
        <w:rPr>
          <w:sz w:val="28"/>
        </w:rPr>
        <w:t xml:space="preserve"> (</w:t>
      </w:r>
      <w:r>
        <w:rPr>
          <w:sz w:val="28"/>
        </w:rPr>
        <w:t>п</w:t>
      </w:r>
      <w:r w:rsidRPr="009B0D64">
        <w:rPr>
          <w:sz w:val="28"/>
        </w:rPr>
        <w:t>риложение 1).</w:t>
      </w:r>
    </w:p>
    <w:p w:rsidR="007C1D02" w:rsidRDefault="007C1D02" w:rsidP="007C1D02">
      <w:pPr>
        <w:pStyle w:val="a6"/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F40D9B">
        <w:rPr>
          <w:sz w:val="28"/>
        </w:rPr>
        <w:t xml:space="preserve">Уполномочить </w:t>
      </w:r>
      <w:r w:rsidR="00DB5F7E">
        <w:rPr>
          <w:sz w:val="28"/>
        </w:rPr>
        <w:t xml:space="preserve">инспектора </w:t>
      </w:r>
      <w:r w:rsidR="00F40D9B">
        <w:rPr>
          <w:sz w:val="28"/>
        </w:rPr>
        <w:t>сектор</w:t>
      </w:r>
      <w:r w:rsidR="00DB5F7E">
        <w:rPr>
          <w:sz w:val="28"/>
        </w:rPr>
        <w:t>а</w:t>
      </w:r>
      <w:r w:rsidRPr="009B0D64">
        <w:rPr>
          <w:sz w:val="28"/>
        </w:rPr>
        <w:t xml:space="preserve"> имущественных и земельных отношений Адми</w:t>
      </w:r>
      <w:r w:rsidR="00BA57C2">
        <w:rPr>
          <w:sz w:val="28"/>
        </w:rPr>
        <w:t>нистрации Песч</w:t>
      </w:r>
      <w:r w:rsidR="00EE3E61">
        <w:rPr>
          <w:sz w:val="28"/>
        </w:rPr>
        <w:t>анокопского сельского поселения</w:t>
      </w:r>
      <w:r w:rsidR="00DB5F7E">
        <w:rPr>
          <w:sz w:val="28"/>
        </w:rPr>
        <w:t xml:space="preserve"> </w:t>
      </w:r>
      <w:r w:rsidRPr="009B0D64">
        <w:rPr>
          <w:sz w:val="28"/>
        </w:rPr>
        <w:t>на прием заявлений от граждан на бесплатное предоставление многодетным семьям земельных участков, находящихся в муниципальной собственности муниципального о</w:t>
      </w:r>
      <w:r w:rsidR="00BA57C2">
        <w:rPr>
          <w:sz w:val="28"/>
        </w:rPr>
        <w:t>бразования «Песчанокопское сельское поселение</w:t>
      </w:r>
      <w:r w:rsidRPr="009B0D64">
        <w:rPr>
          <w:sz w:val="28"/>
        </w:rPr>
        <w:t>», а также земельных участков, государственная собственно</w:t>
      </w:r>
      <w:r w:rsidR="00DB5F7E">
        <w:rPr>
          <w:sz w:val="28"/>
        </w:rPr>
        <w:t>сть  на которые не разграничена и ведение дел по формированию и предоставлению участков.</w:t>
      </w:r>
    </w:p>
    <w:p w:rsidR="009319B7" w:rsidRPr="009B0D64" w:rsidRDefault="00D96E67" w:rsidP="007C1D02">
      <w:pPr>
        <w:pStyle w:val="a6"/>
        <w:ind w:firstLine="851"/>
        <w:jc w:val="both"/>
        <w:rPr>
          <w:sz w:val="28"/>
        </w:rPr>
      </w:pPr>
      <w:r>
        <w:rPr>
          <w:sz w:val="28"/>
        </w:rPr>
        <w:t>3. Решение Собрания д</w:t>
      </w:r>
      <w:r w:rsidR="009319B7">
        <w:rPr>
          <w:sz w:val="28"/>
        </w:rPr>
        <w:t xml:space="preserve">епутатов Песчанокопского сельского поселения </w:t>
      </w:r>
      <w:r w:rsidR="00856672" w:rsidRPr="00440158">
        <w:rPr>
          <w:sz w:val="28"/>
        </w:rPr>
        <w:t xml:space="preserve">от 23.04.2015 </w:t>
      </w:r>
      <w:r w:rsidR="009319B7">
        <w:rPr>
          <w:sz w:val="28"/>
        </w:rPr>
        <w:t xml:space="preserve">№ </w:t>
      </w:r>
      <w:r w:rsidR="00856672">
        <w:rPr>
          <w:sz w:val="28"/>
        </w:rPr>
        <w:t>171</w:t>
      </w:r>
      <w:r w:rsidR="009319B7">
        <w:rPr>
          <w:sz w:val="28"/>
        </w:rPr>
        <w:t xml:space="preserve"> считать утратившим силу.</w:t>
      </w:r>
    </w:p>
    <w:p w:rsidR="00BA57C2" w:rsidRDefault="009319B7" w:rsidP="00BA57C2">
      <w:pPr>
        <w:pStyle w:val="a6"/>
        <w:ind w:firstLine="851"/>
        <w:jc w:val="both"/>
        <w:rPr>
          <w:sz w:val="28"/>
        </w:rPr>
      </w:pPr>
      <w:r>
        <w:rPr>
          <w:sz w:val="28"/>
        </w:rPr>
        <w:t>4</w:t>
      </w:r>
      <w:r w:rsidR="00BA57C2">
        <w:rPr>
          <w:sz w:val="28"/>
        </w:rPr>
        <w:t>. Н</w:t>
      </w:r>
      <w:r w:rsidR="007C1D02" w:rsidRPr="009B0D64">
        <w:rPr>
          <w:sz w:val="28"/>
        </w:rPr>
        <w:t>асто</w:t>
      </w:r>
      <w:r w:rsidR="00BA57C2">
        <w:rPr>
          <w:sz w:val="28"/>
        </w:rPr>
        <w:t xml:space="preserve">ящее  решение </w:t>
      </w:r>
      <w:r w:rsidR="00CE2051">
        <w:rPr>
          <w:sz w:val="28"/>
        </w:rPr>
        <w:t>вступает в силу с момента его обнародования</w:t>
      </w:r>
      <w:r w:rsidR="007C1D02" w:rsidRPr="009B0D64">
        <w:rPr>
          <w:sz w:val="28"/>
        </w:rPr>
        <w:t xml:space="preserve"> на официальном сайте Адми</w:t>
      </w:r>
      <w:r w:rsidR="00BA57C2">
        <w:rPr>
          <w:sz w:val="28"/>
        </w:rPr>
        <w:t>нистрации Песчанокопского сельского поселения</w:t>
      </w:r>
      <w:r w:rsidR="007C1D02" w:rsidRPr="009B0D64">
        <w:rPr>
          <w:sz w:val="28"/>
        </w:rPr>
        <w:t xml:space="preserve"> в сети Интернет.</w:t>
      </w:r>
    </w:p>
    <w:p w:rsidR="00440158" w:rsidRDefault="00440158" w:rsidP="00BA57C2">
      <w:pPr>
        <w:pStyle w:val="a6"/>
        <w:ind w:firstLine="851"/>
        <w:jc w:val="both"/>
        <w:rPr>
          <w:sz w:val="28"/>
        </w:rPr>
      </w:pPr>
    </w:p>
    <w:p w:rsidR="00440158" w:rsidRDefault="00440158" w:rsidP="00BA57C2">
      <w:pPr>
        <w:pStyle w:val="a6"/>
        <w:ind w:firstLine="851"/>
        <w:jc w:val="both"/>
        <w:rPr>
          <w:sz w:val="28"/>
        </w:rPr>
      </w:pPr>
    </w:p>
    <w:p w:rsidR="00440158" w:rsidRDefault="00440158" w:rsidP="00BA57C2">
      <w:pPr>
        <w:pStyle w:val="a6"/>
        <w:ind w:firstLine="851"/>
        <w:jc w:val="both"/>
        <w:rPr>
          <w:sz w:val="28"/>
        </w:rPr>
      </w:pPr>
    </w:p>
    <w:p w:rsidR="00BA57C2" w:rsidRPr="00BA57C2" w:rsidRDefault="009319B7" w:rsidP="00BA57C2">
      <w:pPr>
        <w:pStyle w:val="a6"/>
        <w:ind w:firstLine="851"/>
        <w:jc w:val="both"/>
        <w:rPr>
          <w:sz w:val="28"/>
        </w:rPr>
      </w:pPr>
      <w:r>
        <w:rPr>
          <w:sz w:val="28"/>
        </w:rPr>
        <w:lastRenderedPageBreak/>
        <w:t>5</w:t>
      </w:r>
      <w:r w:rsidR="007C1D02">
        <w:rPr>
          <w:sz w:val="28"/>
        </w:rPr>
        <w:t xml:space="preserve">. </w:t>
      </w:r>
      <w:r w:rsidR="007C1D02" w:rsidRPr="009B0D64">
        <w:rPr>
          <w:sz w:val="28"/>
        </w:rPr>
        <w:t>Контроль за исполнен</w:t>
      </w:r>
      <w:r w:rsidR="00BA57C2">
        <w:rPr>
          <w:sz w:val="28"/>
        </w:rPr>
        <w:t>ием данного решения возложить</w:t>
      </w:r>
      <w:r w:rsidR="007C1D02" w:rsidRPr="009B0D64">
        <w:rPr>
          <w:sz w:val="28"/>
        </w:rPr>
        <w:t xml:space="preserve"> </w:t>
      </w:r>
      <w:r w:rsidR="00BA57C2">
        <w:rPr>
          <w:sz w:val="28"/>
        </w:rPr>
        <w:t xml:space="preserve"> </w:t>
      </w:r>
      <w:r w:rsidR="00BA57C2">
        <w:rPr>
          <w:color w:val="000000"/>
          <w:sz w:val="28"/>
          <w:szCs w:val="28"/>
        </w:rPr>
        <w:t xml:space="preserve">на постоянную комиссию Собрания депутатов Песчанокопского сельского поселения по вопросам экономической реформы, бюджета, налогам и муниципальной собственности (Гладкова Е.Н.) </w:t>
      </w:r>
    </w:p>
    <w:p w:rsidR="007C1D02" w:rsidRDefault="007C1D02" w:rsidP="007C1D02">
      <w:pPr>
        <w:pStyle w:val="a6"/>
        <w:ind w:firstLine="851"/>
        <w:jc w:val="both"/>
        <w:rPr>
          <w:sz w:val="28"/>
        </w:rPr>
      </w:pPr>
    </w:p>
    <w:p w:rsidR="00856672" w:rsidRPr="009B0D64" w:rsidRDefault="00856672" w:rsidP="007C1D02">
      <w:pPr>
        <w:pStyle w:val="a6"/>
        <w:ind w:firstLine="851"/>
        <w:jc w:val="both"/>
        <w:rPr>
          <w:sz w:val="28"/>
        </w:rPr>
      </w:pPr>
    </w:p>
    <w:p w:rsidR="00BA57C2" w:rsidRDefault="007C1D02" w:rsidP="00BA57C2">
      <w:pPr>
        <w:pStyle w:val="a6"/>
        <w:rPr>
          <w:sz w:val="28"/>
        </w:rPr>
      </w:pPr>
      <w:r w:rsidRPr="009B0D64">
        <w:rPr>
          <w:sz w:val="28"/>
        </w:rPr>
        <w:t>Глава Песчанокопского</w:t>
      </w:r>
      <w:r w:rsidR="00BA57C2">
        <w:rPr>
          <w:sz w:val="28"/>
        </w:rPr>
        <w:t xml:space="preserve"> </w:t>
      </w:r>
    </w:p>
    <w:p w:rsidR="00856672" w:rsidRDefault="00BA57C2" w:rsidP="009319B7">
      <w:pPr>
        <w:pStyle w:val="a6"/>
        <w:rPr>
          <w:sz w:val="28"/>
        </w:rPr>
      </w:pPr>
      <w:r>
        <w:rPr>
          <w:sz w:val="28"/>
        </w:rPr>
        <w:t>сельского поселения</w:t>
      </w:r>
      <w:r w:rsidR="007C1D02" w:rsidRPr="009B0D64">
        <w:rPr>
          <w:sz w:val="28"/>
        </w:rPr>
        <w:t xml:space="preserve"> </w:t>
      </w:r>
      <w:r w:rsidR="007C1D02">
        <w:rPr>
          <w:sz w:val="28"/>
        </w:rPr>
        <w:t xml:space="preserve">                                              </w:t>
      </w:r>
      <w:r w:rsidR="00856672">
        <w:rPr>
          <w:sz w:val="28"/>
        </w:rPr>
        <w:t xml:space="preserve">                         </w:t>
      </w:r>
      <w:r w:rsidR="002119A3">
        <w:rPr>
          <w:sz w:val="28"/>
        </w:rPr>
        <w:t xml:space="preserve">     </w:t>
      </w:r>
      <w:r>
        <w:rPr>
          <w:sz w:val="28"/>
        </w:rPr>
        <w:t>Ю.Г.</w:t>
      </w:r>
      <w:r w:rsidR="00440158">
        <w:rPr>
          <w:sz w:val="28"/>
        </w:rPr>
        <w:t xml:space="preserve"> </w:t>
      </w:r>
      <w:r>
        <w:rPr>
          <w:sz w:val="28"/>
        </w:rPr>
        <w:t>Алисов</w:t>
      </w:r>
      <w:r w:rsidR="006816F2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D02" w:rsidRPr="009B0D64">
        <w:rPr>
          <w:sz w:val="28"/>
        </w:rPr>
        <w:t xml:space="preserve">                                                                                               </w:t>
      </w:r>
    </w:p>
    <w:p w:rsidR="00856672" w:rsidRDefault="00856672" w:rsidP="009319B7">
      <w:pPr>
        <w:pStyle w:val="a6"/>
        <w:rPr>
          <w:sz w:val="28"/>
        </w:rPr>
      </w:pPr>
    </w:p>
    <w:p w:rsidR="009319B7" w:rsidRDefault="00DB5F7E" w:rsidP="00856672">
      <w:pPr>
        <w:pStyle w:val="a6"/>
        <w:rPr>
          <w:sz w:val="28"/>
        </w:rPr>
      </w:pPr>
      <w:r>
        <w:rPr>
          <w:sz w:val="28"/>
        </w:rPr>
        <w:t>с.Песчанокопское</w:t>
      </w:r>
    </w:p>
    <w:p w:rsidR="00856672" w:rsidRDefault="00DC2118" w:rsidP="00856672">
      <w:pPr>
        <w:pStyle w:val="a6"/>
        <w:rPr>
          <w:sz w:val="28"/>
        </w:rPr>
      </w:pPr>
      <w:r>
        <w:rPr>
          <w:sz w:val="28"/>
        </w:rPr>
        <w:t>«07</w:t>
      </w:r>
      <w:r w:rsidR="00856672">
        <w:rPr>
          <w:sz w:val="28"/>
        </w:rPr>
        <w:t>» июня 2016 года</w:t>
      </w:r>
    </w:p>
    <w:p w:rsidR="00DB5F7E" w:rsidRDefault="00856672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  <w:r>
        <w:rPr>
          <w:sz w:val="28"/>
        </w:rPr>
        <w:t>№232</w:t>
      </w:r>
    </w:p>
    <w:p w:rsidR="00440158" w:rsidRDefault="00DB5F7E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440158" w:rsidRDefault="0044015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7C1D02" w:rsidRPr="00851424" w:rsidRDefault="00440158" w:rsidP="00440158">
      <w:pPr>
        <w:pStyle w:val="a6"/>
        <w:tabs>
          <w:tab w:val="left" w:pos="5670"/>
          <w:tab w:val="left" w:pos="8364"/>
        </w:tabs>
        <w:ind w:right="-2"/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7C1D02" w:rsidRPr="00851424">
        <w:rPr>
          <w:sz w:val="28"/>
        </w:rPr>
        <w:t>Приложение 1</w:t>
      </w:r>
    </w:p>
    <w:p w:rsidR="007C1D02" w:rsidRPr="00851424" w:rsidRDefault="007C1D02" w:rsidP="007C1D02">
      <w:pPr>
        <w:pStyle w:val="a6"/>
        <w:tabs>
          <w:tab w:val="left" w:pos="5670"/>
          <w:tab w:val="left" w:pos="8505"/>
        </w:tabs>
        <w:ind w:left="5954" w:right="-2"/>
        <w:jc w:val="both"/>
        <w:rPr>
          <w:sz w:val="28"/>
        </w:rPr>
      </w:pPr>
      <w:r w:rsidRPr="00851424">
        <w:rPr>
          <w:sz w:val="28"/>
        </w:rPr>
        <w:t>к решению Собрания депутатов</w:t>
      </w:r>
    </w:p>
    <w:p w:rsidR="007C1D02" w:rsidRPr="00851424" w:rsidRDefault="007C1D02" w:rsidP="007C1D02">
      <w:pPr>
        <w:pStyle w:val="a6"/>
        <w:tabs>
          <w:tab w:val="left" w:pos="5670"/>
          <w:tab w:val="left" w:pos="8505"/>
        </w:tabs>
        <w:ind w:left="5954" w:right="-2"/>
        <w:jc w:val="both"/>
        <w:rPr>
          <w:sz w:val="28"/>
        </w:rPr>
      </w:pPr>
      <w:r w:rsidRPr="00851424">
        <w:rPr>
          <w:sz w:val="28"/>
        </w:rPr>
        <w:t>Песчанокопского района</w:t>
      </w:r>
    </w:p>
    <w:p w:rsidR="007C1D02" w:rsidRPr="00851424" w:rsidRDefault="00DC2118" w:rsidP="007C1D02">
      <w:pPr>
        <w:pStyle w:val="a6"/>
        <w:tabs>
          <w:tab w:val="left" w:pos="5670"/>
          <w:tab w:val="left" w:pos="8505"/>
        </w:tabs>
        <w:ind w:left="5954" w:right="-2"/>
        <w:jc w:val="both"/>
        <w:rPr>
          <w:sz w:val="28"/>
        </w:rPr>
      </w:pPr>
      <w:r>
        <w:rPr>
          <w:sz w:val="28"/>
        </w:rPr>
        <w:t>от 07</w:t>
      </w:r>
      <w:r w:rsidR="00856672">
        <w:rPr>
          <w:sz w:val="28"/>
        </w:rPr>
        <w:t>.06</w:t>
      </w:r>
      <w:r w:rsidR="007C1D02">
        <w:rPr>
          <w:sz w:val="28"/>
        </w:rPr>
        <w:t>.</w:t>
      </w:r>
      <w:r w:rsidR="00DB5F7E">
        <w:rPr>
          <w:sz w:val="28"/>
        </w:rPr>
        <w:t>201</w:t>
      </w:r>
      <w:r w:rsidR="00D56F4A">
        <w:rPr>
          <w:sz w:val="28"/>
        </w:rPr>
        <w:t>6</w:t>
      </w:r>
      <w:r w:rsidR="00856672">
        <w:rPr>
          <w:sz w:val="28"/>
        </w:rPr>
        <w:t xml:space="preserve"> №232</w:t>
      </w:r>
    </w:p>
    <w:p w:rsidR="007C1D02" w:rsidRPr="00851424" w:rsidRDefault="007C1D02" w:rsidP="007C1D02">
      <w:pPr>
        <w:pStyle w:val="a6"/>
        <w:tabs>
          <w:tab w:val="left" w:pos="5529"/>
          <w:tab w:val="left" w:pos="8505"/>
        </w:tabs>
        <w:ind w:left="-851" w:right="-2"/>
        <w:jc w:val="both"/>
        <w:rPr>
          <w:sz w:val="28"/>
        </w:rPr>
      </w:pPr>
    </w:p>
    <w:p w:rsidR="007C1D02" w:rsidRPr="00856672" w:rsidRDefault="007C1D02" w:rsidP="007C1D02">
      <w:pPr>
        <w:pStyle w:val="a6"/>
        <w:ind w:left="-851"/>
        <w:jc w:val="center"/>
        <w:rPr>
          <w:b/>
          <w:sz w:val="28"/>
        </w:rPr>
      </w:pPr>
      <w:r w:rsidRPr="00856672">
        <w:rPr>
          <w:b/>
          <w:sz w:val="28"/>
        </w:rPr>
        <w:t xml:space="preserve">Порядок </w:t>
      </w:r>
    </w:p>
    <w:p w:rsidR="007C1D02" w:rsidRDefault="007C1D02" w:rsidP="007C1D02">
      <w:pPr>
        <w:pStyle w:val="a6"/>
        <w:jc w:val="center"/>
        <w:rPr>
          <w:sz w:val="28"/>
        </w:rPr>
      </w:pPr>
      <w:r w:rsidRPr="00851424">
        <w:rPr>
          <w:sz w:val="28"/>
        </w:rPr>
        <w:t xml:space="preserve">ведения учета многодетных семей и формирования перечней </w:t>
      </w:r>
    </w:p>
    <w:p w:rsidR="007C1D02" w:rsidRPr="00851424" w:rsidRDefault="007C1D02" w:rsidP="007C1D02">
      <w:pPr>
        <w:pStyle w:val="a6"/>
        <w:jc w:val="center"/>
        <w:rPr>
          <w:sz w:val="28"/>
        </w:rPr>
      </w:pPr>
      <w:r w:rsidRPr="00851424">
        <w:rPr>
          <w:sz w:val="28"/>
        </w:rPr>
        <w:t>земельных участков в целях бесплатного предоставления многодетным семьям</w:t>
      </w:r>
    </w:p>
    <w:p w:rsidR="007C1D02" w:rsidRPr="00851424" w:rsidRDefault="007C1D02" w:rsidP="007C1D02">
      <w:pPr>
        <w:pStyle w:val="a6"/>
        <w:ind w:left="-851"/>
        <w:jc w:val="center"/>
        <w:rPr>
          <w:sz w:val="28"/>
        </w:rPr>
      </w:pPr>
      <w:r w:rsidRPr="00851424">
        <w:rPr>
          <w:sz w:val="28"/>
        </w:rPr>
        <w:t>на те</w:t>
      </w:r>
      <w:r w:rsidR="00DB5F7E">
        <w:rPr>
          <w:sz w:val="28"/>
        </w:rPr>
        <w:t>рритории  Песчанокопского сельского поселения</w:t>
      </w:r>
    </w:p>
    <w:p w:rsidR="007C1D02" w:rsidRPr="00A6479C" w:rsidRDefault="007C1D02" w:rsidP="007C1D02">
      <w:pPr>
        <w:pStyle w:val="a6"/>
        <w:ind w:left="-851"/>
        <w:jc w:val="center"/>
      </w:pPr>
      <w:r w:rsidRPr="00A6479C">
        <w:t xml:space="preserve">   </w:t>
      </w:r>
    </w:p>
    <w:p w:rsidR="00DB5F7E" w:rsidRPr="00DB5F7E" w:rsidRDefault="007C1D02" w:rsidP="00DB5F7E">
      <w:pPr>
        <w:pStyle w:val="a6"/>
        <w:contextualSpacing/>
        <w:jc w:val="both"/>
        <w:rPr>
          <w:b/>
          <w:sz w:val="28"/>
        </w:rPr>
      </w:pPr>
      <w:r w:rsidRPr="00A6479C">
        <w:t xml:space="preserve">           </w:t>
      </w:r>
      <w:r w:rsidRPr="0005124A">
        <w:rPr>
          <w:sz w:val="28"/>
          <w:szCs w:val="28"/>
        </w:rPr>
        <w:t>Бесплатное предоставление многодетным семьям земельных участков, находящихся в муниципальной собственности муниципального о</w:t>
      </w:r>
      <w:r w:rsidR="00DB5F7E">
        <w:rPr>
          <w:sz w:val="28"/>
          <w:szCs w:val="28"/>
        </w:rPr>
        <w:t>бразования «Песчанокопское сельское поселение</w:t>
      </w:r>
      <w:r w:rsidRPr="0005124A">
        <w:rPr>
          <w:sz w:val="28"/>
          <w:szCs w:val="28"/>
        </w:rPr>
        <w:t>», а также земельных участков, государственная собственность  на которые не разграничена, осуществл</w:t>
      </w:r>
      <w:r w:rsidR="00DB5F7E">
        <w:rPr>
          <w:sz w:val="28"/>
          <w:szCs w:val="28"/>
        </w:rPr>
        <w:t>яется в соответствии с Областными закона</w:t>
      </w:r>
      <w:r w:rsidRPr="0005124A">
        <w:rPr>
          <w:sz w:val="28"/>
          <w:szCs w:val="28"/>
        </w:rPr>
        <w:t>м</w:t>
      </w:r>
      <w:r w:rsidR="00DB5F7E">
        <w:rPr>
          <w:sz w:val="28"/>
          <w:szCs w:val="28"/>
        </w:rPr>
        <w:t>и</w:t>
      </w:r>
      <w:r w:rsidRPr="0005124A">
        <w:rPr>
          <w:sz w:val="28"/>
          <w:szCs w:val="28"/>
        </w:rPr>
        <w:t xml:space="preserve"> от 01.08.2011 года № 643-ЗС «О внесении изменений в Областной закон «О регулировании земельных отношений в Ростовс</w:t>
      </w:r>
      <w:r w:rsidR="00DB5F7E">
        <w:rPr>
          <w:sz w:val="28"/>
          <w:szCs w:val="28"/>
        </w:rPr>
        <w:t xml:space="preserve">кой области» </w:t>
      </w:r>
      <w:r w:rsidR="005D2274">
        <w:rPr>
          <w:sz w:val="28"/>
          <w:szCs w:val="28"/>
        </w:rPr>
        <w:t>и</w:t>
      </w:r>
      <w:r w:rsidR="00DB5F7E">
        <w:rPr>
          <w:sz w:val="28"/>
          <w:szCs w:val="28"/>
        </w:rPr>
        <w:t xml:space="preserve"> </w:t>
      </w:r>
      <w:r w:rsidR="00DB5F7E">
        <w:rPr>
          <w:sz w:val="28"/>
        </w:rPr>
        <w:t>№ 393-ЗС</w:t>
      </w:r>
      <w:r w:rsidR="00DB5F7E" w:rsidRPr="009B0D64">
        <w:rPr>
          <w:sz w:val="28"/>
        </w:rPr>
        <w:t xml:space="preserve"> </w:t>
      </w:r>
      <w:r w:rsidR="00DB5F7E">
        <w:rPr>
          <w:sz w:val="28"/>
        </w:rPr>
        <w:t xml:space="preserve">от 29.07.2015 г «О внесении изменений в Областной закон «О регулировании земельных отношений в Ростовской Области», </w:t>
      </w:r>
      <w:r w:rsidR="005D2274">
        <w:rPr>
          <w:sz w:val="28"/>
        </w:rPr>
        <w:t xml:space="preserve"> </w:t>
      </w:r>
      <w:r w:rsidR="005D2274">
        <w:rPr>
          <w:sz w:val="28"/>
          <w:szCs w:val="28"/>
        </w:rPr>
        <w:t>(далее - Областные</w:t>
      </w:r>
      <w:r w:rsidR="005D2274" w:rsidRPr="0005124A">
        <w:rPr>
          <w:sz w:val="28"/>
          <w:szCs w:val="28"/>
        </w:rPr>
        <w:t xml:space="preserve"> закон</w:t>
      </w:r>
      <w:r w:rsidR="005D2274">
        <w:rPr>
          <w:sz w:val="28"/>
          <w:szCs w:val="28"/>
        </w:rPr>
        <w:t>ы)</w:t>
      </w:r>
    </w:p>
    <w:p w:rsidR="007C1D02" w:rsidRPr="0005124A" w:rsidRDefault="007C1D02" w:rsidP="007C1D02">
      <w:pPr>
        <w:pStyle w:val="a6"/>
        <w:jc w:val="both"/>
        <w:rPr>
          <w:sz w:val="28"/>
          <w:szCs w:val="28"/>
        </w:rPr>
      </w:pPr>
      <w:r w:rsidRPr="0005124A">
        <w:rPr>
          <w:sz w:val="28"/>
          <w:szCs w:val="28"/>
        </w:rPr>
        <w:t>В настоящем Порядке применяются следующие основные понятия: многодетная семья — зарегистрированная на территории Ростовской области семья, имеющая в своем составе трех и более детей, находящихся на иждивении родителей, и воспитывающая их до восемнадцатилетнего возраста, а учащихся учебных заведений дневной формы обучения любых организационно-правовых форм – до окончания обучения, а также детей, проходящих срочную военную службу по призыву, но не более чем до достижения ими возраста 23 лет.</w:t>
      </w:r>
    </w:p>
    <w:p w:rsidR="007C1D02" w:rsidRPr="0005124A" w:rsidRDefault="007C1D02" w:rsidP="007C1D02">
      <w:pPr>
        <w:pStyle w:val="a6"/>
        <w:jc w:val="both"/>
        <w:rPr>
          <w:sz w:val="28"/>
          <w:szCs w:val="28"/>
        </w:rPr>
      </w:pPr>
    </w:p>
    <w:p w:rsidR="007C1D02" w:rsidRDefault="007C1D02" w:rsidP="00D23C4E">
      <w:pPr>
        <w:pStyle w:val="a6"/>
        <w:numPr>
          <w:ilvl w:val="0"/>
          <w:numId w:val="3"/>
        </w:numPr>
        <w:jc w:val="center"/>
        <w:rPr>
          <w:sz w:val="28"/>
          <w:szCs w:val="28"/>
        </w:rPr>
      </w:pPr>
      <w:r w:rsidRPr="0005124A">
        <w:rPr>
          <w:sz w:val="28"/>
          <w:szCs w:val="28"/>
        </w:rPr>
        <w:t>Ведение учета многодетных семей</w:t>
      </w:r>
    </w:p>
    <w:p w:rsidR="00D23C4E" w:rsidRPr="0005124A" w:rsidRDefault="00D23C4E" w:rsidP="00D23C4E">
      <w:pPr>
        <w:pStyle w:val="a6"/>
        <w:ind w:left="360"/>
        <w:rPr>
          <w:sz w:val="28"/>
          <w:szCs w:val="28"/>
        </w:rPr>
      </w:pPr>
    </w:p>
    <w:p w:rsidR="007C1D02" w:rsidRPr="00856672" w:rsidRDefault="00E21E80" w:rsidP="007C1D02">
      <w:pPr>
        <w:pStyle w:val="a6"/>
        <w:jc w:val="both"/>
        <w:rPr>
          <w:sz w:val="28"/>
          <w:szCs w:val="28"/>
        </w:rPr>
      </w:pPr>
      <w:r w:rsidRPr="00856672">
        <w:rPr>
          <w:sz w:val="28"/>
          <w:szCs w:val="28"/>
        </w:rPr>
        <w:t xml:space="preserve">             1. П. 1ст. 8.2 № 19-ЗС «О регулировании земельных отношений в Ростовской области» (далее - Закон) устанавливает категорию граждан имеющую право на бесплатное предоставление земельного участка: Граждане Российской Федерации, проживающие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собственность, имеющие трех и более несовершеннолетних детей и совместно проживающие с ними. </w:t>
      </w:r>
    </w:p>
    <w:p w:rsidR="007C1D02" w:rsidRPr="00856672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856672">
        <w:rPr>
          <w:sz w:val="28"/>
          <w:szCs w:val="28"/>
        </w:rPr>
        <w:t>1.1. Ведение учета многодетных семей в целях предоставления земельных участков в соответствии с Порядком, утвержденным Областным</w:t>
      </w:r>
      <w:r w:rsidR="005D2274" w:rsidRPr="00856672">
        <w:rPr>
          <w:sz w:val="28"/>
          <w:szCs w:val="28"/>
        </w:rPr>
        <w:t>и закона</w:t>
      </w:r>
      <w:r w:rsidRPr="00856672">
        <w:rPr>
          <w:sz w:val="28"/>
          <w:szCs w:val="28"/>
        </w:rPr>
        <w:t>м</w:t>
      </w:r>
      <w:r w:rsidR="005D2274" w:rsidRPr="00856672">
        <w:rPr>
          <w:sz w:val="28"/>
          <w:szCs w:val="28"/>
        </w:rPr>
        <w:t xml:space="preserve">и,  осуществляется сектором </w:t>
      </w:r>
      <w:r w:rsidRPr="00856672">
        <w:rPr>
          <w:sz w:val="28"/>
          <w:szCs w:val="28"/>
        </w:rPr>
        <w:t xml:space="preserve"> имущественных и земельных отношений Адми</w:t>
      </w:r>
      <w:r w:rsidR="005D2274" w:rsidRPr="00856672">
        <w:rPr>
          <w:sz w:val="28"/>
          <w:szCs w:val="28"/>
        </w:rPr>
        <w:t>нистрации Песчанокопского сельского поселения</w:t>
      </w:r>
      <w:r w:rsidRPr="00856672">
        <w:rPr>
          <w:sz w:val="28"/>
          <w:szCs w:val="28"/>
        </w:rPr>
        <w:t xml:space="preserve"> (далее – </w:t>
      </w:r>
      <w:r w:rsidR="005D2274" w:rsidRPr="00856672">
        <w:rPr>
          <w:sz w:val="28"/>
          <w:szCs w:val="28"/>
        </w:rPr>
        <w:t xml:space="preserve"> Администрация)</w:t>
      </w:r>
    </w:p>
    <w:p w:rsidR="007C1D02" w:rsidRPr="00856672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856672">
        <w:rPr>
          <w:sz w:val="28"/>
          <w:szCs w:val="28"/>
        </w:rPr>
        <w:t xml:space="preserve">2.2. Для постановки на учет один из родителей, с которым проживают дети, либо одинокая мать (отец) подает заявление в </w:t>
      </w:r>
      <w:r w:rsidR="005D2274" w:rsidRPr="00856672">
        <w:rPr>
          <w:sz w:val="28"/>
          <w:szCs w:val="28"/>
        </w:rPr>
        <w:t xml:space="preserve"> Администрацию</w:t>
      </w:r>
      <w:r w:rsidRPr="00856672">
        <w:rPr>
          <w:iCs/>
          <w:sz w:val="28"/>
          <w:szCs w:val="28"/>
        </w:rPr>
        <w:t xml:space="preserve"> (приложение 1 к настоящему Порядку)</w:t>
      </w:r>
      <w:r w:rsidRPr="00856672">
        <w:rPr>
          <w:sz w:val="28"/>
          <w:szCs w:val="28"/>
        </w:rPr>
        <w:t xml:space="preserve"> с указанием цели использования земельного участка, а также документы, предусмотренные пунктом 5 статьи 8.3 </w:t>
      </w:r>
      <w:r w:rsidR="005D2274" w:rsidRPr="00856672">
        <w:rPr>
          <w:sz w:val="28"/>
          <w:szCs w:val="28"/>
        </w:rPr>
        <w:t>Областного закона  от 01.08.2011 года № 643-ЗС</w:t>
      </w:r>
      <w:r w:rsidR="00810A7B" w:rsidRPr="00856672">
        <w:rPr>
          <w:sz w:val="28"/>
          <w:szCs w:val="28"/>
        </w:rPr>
        <w:t xml:space="preserve">, «граждане, являющиеся опекунами или попечителями </w:t>
      </w:r>
      <w:r w:rsidR="00810A7B" w:rsidRPr="00856672">
        <w:rPr>
          <w:sz w:val="28"/>
          <w:szCs w:val="28"/>
        </w:rPr>
        <w:lastRenderedPageBreak/>
        <w:t xml:space="preserve">детей, имеют право на бесплатное приобретение в собственность земельных участков».   </w:t>
      </w:r>
    </w:p>
    <w:p w:rsidR="00440158" w:rsidRPr="00856672" w:rsidRDefault="00440158" w:rsidP="005D2274">
      <w:pPr>
        <w:pStyle w:val="a6"/>
        <w:ind w:firstLine="851"/>
        <w:jc w:val="both"/>
        <w:rPr>
          <w:sz w:val="28"/>
          <w:szCs w:val="28"/>
        </w:rPr>
      </w:pPr>
    </w:p>
    <w:p w:rsidR="00440158" w:rsidRDefault="00440158" w:rsidP="005D2274">
      <w:pPr>
        <w:pStyle w:val="a6"/>
        <w:ind w:firstLine="851"/>
        <w:jc w:val="both"/>
        <w:rPr>
          <w:sz w:val="28"/>
          <w:szCs w:val="28"/>
        </w:rPr>
      </w:pPr>
    </w:p>
    <w:p w:rsidR="00440158" w:rsidRDefault="00440158" w:rsidP="005D2274">
      <w:pPr>
        <w:pStyle w:val="a6"/>
        <w:ind w:firstLine="851"/>
        <w:jc w:val="both"/>
        <w:rPr>
          <w:sz w:val="28"/>
          <w:szCs w:val="28"/>
        </w:rPr>
      </w:pPr>
    </w:p>
    <w:p w:rsidR="007C1D02" w:rsidRPr="0005124A" w:rsidRDefault="005D2274" w:rsidP="005D2274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Многодетные   семьи,  зарегистрированные</w:t>
      </w:r>
      <w:r w:rsidR="007C1D02" w:rsidRPr="0005124A">
        <w:rPr>
          <w:sz w:val="28"/>
          <w:szCs w:val="28"/>
        </w:rPr>
        <w:t xml:space="preserve"> на территории муниципального о</w:t>
      </w:r>
      <w:r>
        <w:rPr>
          <w:sz w:val="28"/>
          <w:szCs w:val="28"/>
        </w:rPr>
        <w:t>бразования «Песчанокопское сельское поселение</w:t>
      </w:r>
      <w:r w:rsidR="007C1D02" w:rsidRPr="0005124A">
        <w:rPr>
          <w:sz w:val="28"/>
          <w:szCs w:val="28"/>
        </w:rPr>
        <w:t>»,  ставятся на учет при условии, если аналогичная мера социальной поддержки не предоставлялась многодетной  семье  на территории другого муниципального образования Ростовской области и другого субъекта Российской Федерации.</w:t>
      </w:r>
    </w:p>
    <w:p w:rsidR="007C1D02" w:rsidRPr="0005124A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05124A">
        <w:rPr>
          <w:sz w:val="28"/>
          <w:szCs w:val="28"/>
        </w:rPr>
        <w:t>2.3. Заявление гражданина подлежит регистрации в журнале учёта заявлений о постановке на учет с присвоением регистрационного номера.</w:t>
      </w:r>
    </w:p>
    <w:p w:rsidR="007C1D02" w:rsidRPr="0005124A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05124A">
        <w:rPr>
          <w:sz w:val="28"/>
          <w:szCs w:val="28"/>
        </w:rPr>
        <w:t>2.4. Гражданин, подавший заявление, несёт ответственность в соответствии с законодательством Российской Федерации  за достоверность сведений, содержащихся в предоставленных им документах.</w:t>
      </w:r>
    </w:p>
    <w:p w:rsidR="007C1D02" w:rsidRPr="0005124A" w:rsidRDefault="005D2274" w:rsidP="007C1D02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C1D02" w:rsidRPr="0005124A">
        <w:rPr>
          <w:sz w:val="28"/>
          <w:szCs w:val="28"/>
        </w:rPr>
        <w:t xml:space="preserve"> Адми</w:t>
      </w:r>
      <w:r>
        <w:rPr>
          <w:sz w:val="28"/>
          <w:szCs w:val="28"/>
        </w:rPr>
        <w:t>нистрация</w:t>
      </w:r>
      <w:r w:rsidR="007C1D02" w:rsidRPr="0005124A">
        <w:rPr>
          <w:sz w:val="28"/>
          <w:szCs w:val="28"/>
        </w:rPr>
        <w:t xml:space="preserve"> </w:t>
      </w:r>
      <w:r w:rsidR="008315E7">
        <w:rPr>
          <w:sz w:val="28"/>
          <w:szCs w:val="28"/>
        </w:rPr>
        <w:t>проводит</w:t>
      </w:r>
      <w:r w:rsidR="007C1D02" w:rsidRPr="0005124A">
        <w:rPr>
          <w:sz w:val="28"/>
          <w:szCs w:val="28"/>
        </w:rPr>
        <w:t xml:space="preserve"> проверку сведений, указанных в заявлении и предоставленных документах.</w:t>
      </w:r>
    </w:p>
    <w:p w:rsidR="007C1D02" w:rsidRPr="0005124A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05124A">
        <w:rPr>
          <w:sz w:val="28"/>
          <w:szCs w:val="28"/>
        </w:rPr>
        <w:t>2.6. Комиссия по рассмотрению вопросов о постановке многодетных семей на учет в целях бесплатного предоставления земельных участков на т</w:t>
      </w:r>
      <w:r w:rsidR="005D2274">
        <w:rPr>
          <w:sz w:val="28"/>
          <w:szCs w:val="28"/>
        </w:rPr>
        <w:t>ерритории Песчанокопского сельского поселения</w:t>
      </w:r>
      <w:r w:rsidRPr="0005124A">
        <w:rPr>
          <w:sz w:val="28"/>
          <w:szCs w:val="28"/>
        </w:rPr>
        <w:t xml:space="preserve"> для индивидуального жилищного строительства и</w:t>
      </w:r>
      <w:r w:rsidR="00093645">
        <w:rPr>
          <w:sz w:val="28"/>
          <w:szCs w:val="28"/>
        </w:rPr>
        <w:t>ли</w:t>
      </w:r>
      <w:r w:rsidRPr="0005124A">
        <w:rPr>
          <w:sz w:val="28"/>
          <w:szCs w:val="28"/>
        </w:rPr>
        <w:t xml:space="preserve"> ведения личного подсобного хозяйства </w:t>
      </w:r>
      <w:r w:rsidR="005D2274">
        <w:rPr>
          <w:sz w:val="28"/>
          <w:szCs w:val="28"/>
        </w:rPr>
        <w:t xml:space="preserve"> </w:t>
      </w:r>
      <w:r w:rsidRPr="0005124A">
        <w:rPr>
          <w:sz w:val="28"/>
          <w:szCs w:val="28"/>
        </w:rPr>
        <w:t xml:space="preserve"> в течение месяца принимает решение о постановке на учет многодетной семьи в целях предоставления земельного участка в соответствии с настоящим Порядком. О результатах рассмотрения </w:t>
      </w:r>
      <w:r w:rsidR="005D2274">
        <w:rPr>
          <w:sz w:val="28"/>
          <w:szCs w:val="28"/>
        </w:rPr>
        <w:t xml:space="preserve"> Администрация</w:t>
      </w:r>
      <w:r w:rsidRPr="0005124A">
        <w:rPr>
          <w:sz w:val="28"/>
          <w:szCs w:val="28"/>
        </w:rPr>
        <w:t xml:space="preserve"> </w:t>
      </w:r>
      <w:r w:rsidR="005D2274">
        <w:rPr>
          <w:sz w:val="28"/>
          <w:szCs w:val="28"/>
        </w:rPr>
        <w:t xml:space="preserve"> </w:t>
      </w:r>
      <w:r w:rsidRPr="0005124A">
        <w:rPr>
          <w:sz w:val="28"/>
          <w:szCs w:val="28"/>
        </w:rPr>
        <w:t xml:space="preserve">направляет заявителю по адресу, указанному в заявлении, уведомление о принятом решении либо мотивированный отказ </w:t>
      </w:r>
      <w:r w:rsidR="005D2274">
        <w:rPr>
          <w:sz w:val="28"/>
          <w:szCs w:val="28"/>
        </w:rPr>
        <w:t xml:space="preserve">  (</w:t>
      </w:r>
      <w:r w:rsidRPr="0005124A">
        <w:rPr>
          <w:sz w:val="28"/>
          <w:szCs w:val="28"/>
        </w:rPr>
        <w:t xml:space="preserve"> под личную подпись).</w:t>
      </w:r>
    </w:p>
    <w:p w:rsidR="007C1D02" w:rsidRPr="0005124A" w:rsidRDefault="005D2274" w:rsidP="007C1D02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</w:t>
      </w:r>
      <w:r w:rsidR="007C1D02" w:rsidRPr="0005124A">
        <w:rPr>
          <w:sz w:val="28"/>
          <w:szCs w:val="28"/>
        </w:rPr>
        <w:t>ставления (в том числе предоставления не в полном объеме) необходимых документов заявление может быть подано повторно.</w:t>
      </w:r>
    </w:p>
    <w:p w:rsidR="007C1D02" w:rsidRPr="0005124A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05124A">
        <w:rPr>
          <w:sz w:val="28"/>
          <w:szCs w:val="28"/>
        </w:rPr>
        <w:t xml:space="preserve">    </w:t>
      </w:r>
    </w:p>
    <w:p w:rsidR="007C1D02" w:rsidRPr="0005124A" w:rsidRDefault="007C1D02" w:rsidP="002915F9">
      <w:pPr>
        <w:pStyle w:val="a6"/>
        <w:spacing w:after="100" w:afterAutospacing="1"/>
        <w:jc w:val="center"/>
        <w:rPr>
          <w:sz w:val="28"/>
          <w:szCs w:val="28"/>
        </w:rPr>
      </w:pPr>
      <w:r w:rsidRPr="0005124A">
        <w:rPr>
          <w:sz w:val="28"/>
          <w:szCs w:val="28"/>
        </w:rPr>
        <w:t>2. Порядок формирования перечней земельных участков</w:t>
      </w:r>
    </w:p>
    <w:p w:rsidR="007C1D02" w:rsidRPr="0005124A" w:rsidRDefault="007C1D02" w:rsidP="00EB55A0">
      <w:pPr>
        <w:pStyle w:val="a6"/>
        <w:ind w:firstLine="840"/>
        <w:jc w:val="both"/>
        <w:rPr>
          <w:sz w:val="28"/>
          <w:szCs w:val="28"/>
        </w:rPr>
      </w:pPr>
      <w:r w:rsidRPr="0005124A">
        <w:rPr>
          <w:sz w:val="28"/>
          <w:szCs w:val="28"/>
        </w:rPr>
        <w:t xml:space="preserve">2.1. Формирование земельных участков, предназначенных для предоставления многодетным семьям в </w:t>
      </w:r>
      <w:r w:rsidR="00093645">
        <w:rPr>
          <w:sz w:val="28"/>
          <w:szCs w:val="28"/>
        </w:rPr>
        <w:t xml:space="preserve">общую долевую </w:t>
      </w:r>
      <w:r w:rsidRPr="0005124A">
        <w:rPr>
          <w:sz w:val="28"/>
          <w:szCs w:val="28"/>
        </w:rPr>
        <w:t xml:space="preserve">собственность </w:t>
      </w:r>
      <w:r w:rsidR="00093645">
        <w:rPr>
          <w:sz w:val="28"/>
          <w:szCs w:val="28"/>
        </w:rPr>
        <w:t xml:space="preserve">граждан и их детей </w:t>
      </w:r>
      <w:r w:rsidRPr="0005124A">
        <w:rPr>
          <w:sz w:val="28"/>
          <w:szCs w:val="28"/>
        </w:rPr>
        <w:t xml:space="preserve"> для веден</w:t>
      </w:r>
      <w:r w:rsidR="00093645">
        <w:rPr>
          <w:sz w:val="28"/>
          <w:szCs w:val="28"/>
        </w:rPr>
        <w:t>ия личного подсобного хозяйства или</w:t>
      </w:r>
      <w:r w:rsidRPr="0005124A">
        <w:rPr>
          <w:sz w:val="28"/>
          <w:szCs w:val="28"/>
        </w:rPr>
        <w:t xml:space="preserve"> индивидуального жилищного строительства </w:t>
      </w:r>
      <w:r w:rsidR="00093645">
        <w:rPr>
          <w:sz w:val="28"/>
          <w:szCs w:val="28"/>
        </w:rPr>
        <w:t xml:space="preserve">бесплатно </w:t>
      </w:r>
      <w:r w:rsidRPr="0005124A">
        <w:rPr>
          <w:sz w:val="28"/>
          <w:szCs w:val="28"/>
        </w:rPr>
        <w:t xml:space="preserve">(далее - Перечень) осуществляется сектором </w:t>
      </w:r>
      <w:r w:rsidR="005D2274">
        <w:rPr>
          <w:sz w:val="28"/>
          <w:szCs w:val="28"/>
        </w:rPr>
        <w:t xml:space="preserve"> имущественных и земельных отношений Администрации Песчанокопского сельского поселения.</w:t>
      </w:r>
    </w:p>
    <w:p w:rsidR="007C1D02" w:rsidRPr="0005124A" w:rsidRDefault="00EB55A0" w:rsidP="008315E7">
      <w:pPr>
        <w:pStyle w:val="a6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C1D02" w:rsidRPr="0005124A">
        <w:rPr>
          <w:sz w:val="28"/>
          <w:szCs w:val="28"/>
        </w:rPr>
        <w:t xml:space="preserve">. Перечни </w:t>
      </w:r>
      <w:r>
        <w:rPr>
          <w:sz w:val="28"/>
          <w:szCs w:val="28"/>
        </w:rPr>
        <w:t xml:space="preserve">земельных участков </w:t>
      </w:r>
      <w:r w:rsidR="007C1D02" w:rsidRPr="0005124A">
        <w:rPr>
          <w:sz w:val="28"/>
          <w:szCs w:val="28"/>
        </w:rPr>
        <w:t xml:space="preserve">утверждаются постановлением </w:t>
      </w:r>
      <w:r>
        <w:rPr>
          <w:sz w:val="28"/>
          <w:szCs w:val="28"/>
        </w:rPr>
        <w:t xml:space="preserve">Главы </w:t>
      </w:r>
      <w:r w:rsidR="007C1D02" w:rsidRPr="0005124A">
        <w:rPr>
          <w:sz w:val="28"/>
          <w:szCs w:val="28"/>
        </w:rPr>
        <w:t xml:space="preserve"> Песча</w:t>
      </w:r>
      <w:r>
        <w:rPr>
          <w:sz w:val="28"/>
          <w:szCs w:val="28"/>
        </w:rPr>
        <w:t>нокопского сельского поселения</w:t>
      </w:r>
      <w:r w:rsidR="007C1D02" w:rsidRPr="0005124A">
        <w:rPr>
          <w:sz w:val="28"/>
          <w:szCs w:val="28"/>
        </w:rPr>
        <w:t xml:space="preserve"> и должны содержать характеристики земельных участков, включая их местоположение, адрес, кадастровый номер, площадь и вид разрешенного и</w:t>
      </w:r>
      <w:r>
        <w:rPr>
          <w:sz w:val="28"/>
          <w:szCs w:val="28"/>
        </w:rPr>
        <w:t>спользования.</w:t>
      </w:r>
    </w:p>
    <w:p w:rsidR="007C1D02" w:rsidRPr="0005124A" w:rsidRDefault="007C1D02" w:rsidP="007C1D02">
      <w:pPr>
        <w:pStyle w:val="a6"/>
        <w:jc w:val="both"/>
        <w:rPr>
          <w:sz w:val="28"/>
          <w:szCs w:val="28"/>
        </w:rPr>
      </w:pPr>
    </w:p>
    <w:p w:rsidR="007C1D02" w:rsidRPr="0005124A" w:rsidRDefault="007C1D02" w:rsidP="007C1D02">
      <w:pPr>
        <w:pStyle w:val="a6"/>
        <w:jc w:val="center"/>
        <w:rPr>
          <w:sz w:val="28"/>
          <w:szCs w:val="28"/>
        </w:rPr>
      </w:pPr>
      <w:r w:rsidRPr="0005124A">
        <w:rPr>
          <w:sz w:val="28"/>
          <w:szCs w:val="28"/>
        </w:rPr>
        <w:t>3. Очередность и порядок предоставления земельных участков</w:t>
      </w:r>
    </w:p>
    <w:p w:rsidR="007C1D02" w:rsidRPr="0005124A" w:rsidRDefault="007C1D02" w:rsidP="007C1D02">
      <w:pPr>
        <w:pStyle w:val="a6"/>
        <w:jc w:val="both"/>
        <w:rPr>
          <w:sz w:val="28"/>
          <w:szCs w:val="28"/>
        </w:rPr>
      </w:pPr>
    </w:p>
    <w:p w:rsidR="007C1D02" w:rsidRPr="0005124A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05124A">
        <w:rPr>
          <w:sz w:val="28"/>
          <w:szCs w:val="28"/>
        </w:rPr>
        <w:t>3.1. Земельные участки многодетным семьям предоставляются в порядке очередности, в соответствии с принятыми решениями о постановке на учет нуждающихся в земельных участках.</w:t>
      </w:r>
    </w:p>
    <w:p w:rsidR="00440158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05124A">
        <w:rPr>
          <w:sz w:val="28"/>
          <w:szCs w:val="28"/>
        </w:rPr>
        <w:lastRenderedPageBreak/>
        <w:t xml:space="preserve"> 3.2. На основании очередности постановки на учет многодетной семьи в целях бесплатного предоставления земельного участка гражданину предлагается земельный участок,  находящийся в соответствующем заявлению по цели </w:t>
      </w:r>
    </w:p>
    <w:p w:rsidR="00440158" w:rsidRDefault="00440158" w:rsidP="007C1D02">
      <w:pPr>
        <w:pStyle w:val="a6"/>
        <w:ind w:firstLine="851"/>
        <w:jc w:val="both"/>
        <w:rPr>
          <w:sz w:val="28"/>
          <w:szCs w:val="28"/>
        </w:rPr>
      </w:pPr>
    </w:p>
    <w:p w:rsidR="00440158" w:rsidRDefault="00440158" w:rsidP="007C1D02">
      <w:pPr>
        <w:pStyle w:val="a6"/>
        <w:ind w:firstLine="851"/>
        <w:jc w:val="both"/>
        <w:rPr>
          <w:sz w:val="28"/>
          <w:szCs w:val="28"/>
        </w:rPr>
      </w:pPr>
    </w:p>
    <w:p w:rsidR="00440158" w:rsidRDefault="00440158" w:rsidP="007C1D02">
      <w:pPr>
        <w:pStyle w:val="a6"/>
        <w:ind w:firstLine="851"/>
        <w:jc w:val="both"/>
        <w:rPr>
          <w:sz w:val="28"/>
          <w:szCs w:val="28"/>
        </w:rPr>
      </w:pPr>
    </w:p>
    <w:p w:rsidR="00440158" w:rsidRDefault="00440158" w:rsidP="007C1D02">
      <w:pPr>
        <w:pStyle w:val="a6"/>
        <w:ind w:firstLine="851"/>
        <w:jc w:val="both"/>
        <w:rPr>
          <w:sz w:val="28"/>
          <w:szCs w:val="28"/>
        </w:rPr>
      </w:pPr>
    </w:p>
    <w:p w:rsidR="00440158" w:rsidRDefault="00440158" w:rsidP="007C1D02">
      <w:pPr>
        <w:pStyle w:val="a6"/>
        <w:ind w:firstLine="851"/>
        <w:jc w:val="both"/>
        <w:rPr>
          <w:sz w:val="28"/>
          <w:szCs w:val="28"/>
        </w:rPr>
      </w:pPr>
    </w:p>
    <w:p w:rsidR="007C1D02" w:rsidRPr="0005124A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05124A">
        <w:rPr>
          <w:sz w:val="28"/>
          <w:szCs w:val="28"/>
        </w:rPr>
        <w:t>использования и местоположению перечне, в порядке начала нумерации земельных участков в перечне.</w:t>
      </w:r>
    </w:p>
    <w:p w:rsidR="007C1D02" w:rsidRPr="0005124A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05124A">
        <w:rPr>
          <w:sz w:val="28"/>
          <w:szCs w:val="28"/>
        </w:rPr>
        <w:t xml:space="preserve">Администрация направляет гражданину уведомление с предложением о предоставлении конкретного земельного участка в </w:t>
      </w:r>
      <w:r w:rsidR="00093645">
        <w:rPr>
          <w:sz w:val="28"/>
          <w:szCs w:val="28"/>
        </w:rPr>
        <w:t xml:space="preserve">общую долевую </w:t>
      </w:r>
      <w:r w:rsidRPr="0005124A">
        <w:rPr>
          <w:sz w:val="28"/>
          <w:szCs w:val="28"/>
        </w:rPr>
        <w:t xml:space="preserve">собственность </w:t>
      </w:r>
      <w:r w:rsidR="00093645">
        <w:rPr>
          <w:sz w:val="28"/>
          <w:szCs w:val="28"/>
        </w:rPr>
        <w:t xml:space="preserve"> граждан и их детей </w:t>
      </w:r>
      <w:r w:rsidRPr="0005124A">
        <w:rPr>
          <w:sz w:val="28"/>
          <w:szCs w:val="28"/>
        </w:rPr>
        <w:t>бесплатно. В указанном уведомлении должно содержаться указание на местоположение, адрес, кадастровый номер, площадь и вид разрешенного использования земельного участка.</w:t>
      </w:r>
    </w:p>
    <w:p w:rsidR="007C1D02" w:rsidRPr="0005124A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05124A">
        <w:rPr>
          <w:sz w:val="28"/>
          <w:szCs w:val="28"/>
        </w:rPr>
        <w:t xml:space="preserve">Гражданин в течение 10 календарных дней с момента получения уведомления  направляет в </w:t>
      </w:r>
      <w:r w:rsidR="00EB55A0">
        <w:rPr>
          <w:sz w:val="28"/>
          <w:szCs w:val="28"/>
        </w:rPr>
        <w:t xml:space="preserve">  Администрацию Песчанокопского сельского поселения</w:t>
      </w:r>
      <w:r w:rsidRPr="0005124A">
        <w:rPr>
          <w:sz w:val="28"/>
          <w:szCs w:val="28"/>
        </w:rPr>
        <w:t xml:space="preserve"> письменное заявление о своем  согласии на бесплатное получение конкретного земельного участка </w:t>
      </w:r>
      <w:r w:rsidRPr="0005124A">
        <w:rPr>
          <w:iCs/>
          <w:sz w:val="28"/>
          <w:szCs w:val="28"/>
        </w:rPr>
        <w:t>(Приложение 2 к настоящему Положению)</w:t>
      </w:r>
      <w:r w:rsidRPr="0005124A">
        <w:rPr>
          <w:sz w:val="28"/>
          <w:szCs w:val="28"/>
        </w:rPr>
        <w:t xml:space="preserve"> либо об отказе от предложенного земельного участка.</w:t>
      </w:r>
    </w:p>
    <w:p w:rsidR="007C1D02" w:rsidRPr="0005124A" w:rsidRDefault="00EB55A0" w:rsidP="007C1D02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Администрация</w:t>
      </w:r>
      <w:r w:rsidR="007C1D02" w:rsidRPr="0005124A">
        <w:rPr>
          <w:sz w:val="28"/>
          <w:szCs w:val="28"/>
        </w:rPr>
        <w:t xml:space="preserve"> при положительном рассмотрении заявлен</w:t>
      </w:r>
      <w:r w:rsidR="00BE08E0">
        <w:rPr>
          <w:sz w:val="28"/>
          <w:szCs w:val="28"/>
        </w:rPr>
        <w:t xml:space="preserve">ия в течение одного месяца со дня формирования земельного участка </w:t>
      </w:r>
      <w:r w:rsidR="007C1D02" w:rsidRPr="0005124A">
        <w:rPr>
          <w:sz w:val="28"/>
          <w:szCs w:val="28"/>
        </w:rPr>
        <w:t xml:space="preserve"> подготавливает  проект постановления Адми</w:t>
      </w:r>
      <w:r>
        <w:rPr>
          <w:sz w:val="28"/>
          <w:szCs w:val="28"/>
        </w:rPr>
        <w:t>нистрации Песчанокопского сельского поселения</w:t>
      </w:r>
      <w:r w:rsidR="007C1D02" w:rsidRPr="0005124A">
        <w:rPr>
          <w:sz w:val="28"/>
          <w:szCs w:val="28"/>
        </w:rPr>
        <w:t xml:space="preserve"> (далее – Постановление) о бесплатном предоставлении  в </w:t>
      </w:r>
      <w:r w:rsidR="00BE08E0">
        <w:rPr>
          <w:sz w:val="28"/>
          <w:szCs w:val="28"/>
        </w:rPr>
        <w:t xml:space="preserve">общую долевую </w:t>
      </w:r>
      <w:r w:rsidR="007C1D02" w:rsidRPr="0005124A">
        <w:rPr>
          <w:sz w:val="28"/>
          <w:szCs w:val="28"/>
        </w:rPr>
        <w:t>собственность граждан</w:t>
      </w:r>
      <w:r w:rsidR="00BE08E0">
        <w:rPr>
          <w:sz w:val="28"/>
          <w:szCs w:val="28"/>
        </w:rPr>
        <w:t xml:space="preserve"> и их детей</w:t>
      </w:r>
      <w:r w:rsidR="007C1D02" w:rsidRPr="0005124A">
        <w:rPr>
          <w:sz w:val="28"/>
          <w:szCs w:val="28"/>
        </w:rPr>
        <w:t xml:space="preserve"> земельного участка.</w:t>
      </w:r>
    </w:p>
    <w:p w:rsidR="007C1D02" w:rsidRPr="0005124A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05124A">
        <w:rPr>
          <w:sz w:val="28"/>
          <w:szCs w:val="28"/>
        </w:rPr>
        <w:t xml:space="preserve">3.4. Администрация </w:t>
      </w:r>
      <w:r w:rsidRPr="00856672">
        <w:rPr>
          <w:sz w:val="28"/>
          <w:szCs w:val="28"/>
        </w:rPr>
        <w:t xml:space="preserve">в </w:t>
      </w:r>
      <w:r w:rsidR="0065794C" w:rsidRPr="00856672">
        <w:rPr>
          <w:sz w:val="28"/>
          <w:szCs w:val="28"/>
        </w:rPr>
        <w:t>семидневный срок со дня его</w:t>
      </w:r>
      <w:r w:rsidRPr="00856672">
        <w:rPr>
          <w:sz w:val="28"/>
          <w:szCs w:val="28"/>
        </w:rPr>
        <w:t xml:space="preserve"> принятия</w:t>
      </w:r>
      <w:r w:rsidRPr="0005124A">
        <w:rPr>
          <w:sz w:val="28"/>
          <w:szCs w:val="28"/>
        </w:rPr>
        <w:t xml:space="preserve"> решения о бесплатном предоставлении  земельного участка в собственность выдает гражданину под роспись постановление Администрации Песчанокопского </w:t>
      </w:r>
      <w:r w:rsidR="00AD4C2D">
        <w:rPr>
          <w:sz w:val="28"/>
          <w:szCs w:val="28"/>
        </w:rPr>
        <w:t>сельского поселения</w:t>
      </w:r>
      <w:r w:rsidRPr="0005124A">
        <w:rPr>
          <w:sz w:val="28"/>
          <w:szCs w:val="28"/>
        </w:rPr>
        <w:t xml:space="preserve"> о предоставлении земельного участка в собственность бесплатно с приложением кадастрового паспорта земельного участка.</w:t>
      </w:r>
    </w:p>
    <w:p w:rsidR="007C1D02" w:rsidRPr="0005124A" w:rsidRDefault="007C1D02" w:rsidP="007C1D02">
      <w:pPr>
        <w:pStyle w:val="a6"/>
        <w:ind w:firstLine="851"/>
        <w:jc w:val="both"/>
        <w:rPr>
          <w:sz w:val="28"/>
          <w:szCs w:val="28"/>
        </w:rPr>
      </w:pPr>
      <w:r w:rsidRPr="0005124A">
        <w:rPr>
          <w:sz w:val="28"/>
          <w:szCs w:val="28"/>
        </w:rPr>
        <w:t>3.5. Граждане, в отношении которых принято решение о предоставлении земельного участка, осуществляют за свой счет государственную регистрацию права собственности на земельный участок.</w:t>
      </w:r>
    </w:p>
    <w:p w:rsidR="007C1D02" w:rsidRPr="0005124A" w:rsidRDefault="00EB55A0" w:rsidP="007C1D02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Инспектор </w:t>
      </w:r>
      <w:r w:rsidR="007C1D02" w:rsidRPr="0005124A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нистрации Песчанокопского сельского поселения </w:t>
      </w:r>
      <w:r w:rsidR="007C1D02" w:rsidRPr="0005124A">
        <w:rPr>
          <w:sz w:val="28"/>
          <w:szCs w:val="28"/>
        </w:rPr>
        <w:t xml:space="preserve"> ведет учет многодетных семей, получивших земельные участки в соот</w:t>
      </w:r>
      <w:r w:rsidR="007C1D02">
        <w:rPr>
          <w:sz w:val="28"/>
          <w:szCs w:val="28"/>
        </w:rPr>
        <w:t>ветствии с настоящим Положением</w:t>
      </w:r>
      <w:r w:rsidR="007C1D02" w:rsidRPr="0005124A">
        <w:rPr>
          <w:sz w:val="28"/>
          <w:szCs w:val="28"/>
        </w:rPr>
        <w:t>, и направляет ответы на запросы иных органов местного самоуправления, государственных органов о получении (неполучении) земельных участков конкретной многодетной семьей.</w:t>
      </w:r>
    </w:p>
    <w:p w:rsidR="00093645" w:rsidRDefault="007C1D02" w:rsidP="00093645">
      <w:pPr>
        <w:spacing w:line="216" w:lineRule="auto"/>
        <w:ind w:firstLine="840"/>
        <w:jc w:val="both"/>
        <w:rPr>
          <w:sz w:val="28"/>
          <w:szCs w:val="28"/>
        </w:rPr>
      </w:pPr>
      <w:r w:rsidRPr="0005124A">
        <w:rPr>
          <w:sz w:val="28"/>
          <w:szCs w:val="28"/>
        </w:rPr>
        <w:t> </w:t>
      </w:r>
      <w:r w:rsidR="00093645">
        <w:rPr>
          <w:sz w:val="28"/>
          <w:szCs w:val="28"/>
        </w:rPr>
        <w:t>3.7. Предоставление земельного участка в порядке, предусмотренном н</w:t>
      </w:r>
      <w:r w:rsidR="00093645">
        <w:rPr>
          <w:sz w:val="28"/>
          <w:szCs w:val="28"/>
        </w:rPr>
        <w:t>а</w:t>
      </w:r>
      <w:r w:rsidR="00093645">
        <w:rPr>
          <w:sz w:val="28"/>
          <w:szCs w:val="28"/>
        </w:rPr>
        <w:t>стоящим решением, является основанием для снятия с соответствующего учета др</w:t>
      </w:r>
      <w:r w:rsidR="00093645">
        <w:rPr>
          <w:sz w:val="28"/>
          <w:szCs w:val="28"/>
        </w:rPr>
        <w:t>у</w:t>
      </w:r>
      <w:r w:rsidR="00093645">
        <w:rPr>
          <w:sz w:val="28"/>
          <w:szCs w:val="28"/>
        </w:rPr>
        <w:t>гого гражданина, входящего в состав семьи заявителя, в случае если он также был принят на учет.</w:t>
      </w:r>
    </w:p>
    <w:p w:rsidR="00093645" w:rsidRPr="00DB0CBE" w:rsidRDefault="00093645" w:rsidP="00093645">
      <w:pPr>
        <w:spacing w:line="21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детьми (одним из детей) совершеннолетия или смерть детей (о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из детей) не являются основаниями для снятия граждан с соответствующего учета.</w:t>
      </w:r>
    </w:p>
    <w:p w:rsidR="007C1D02" w:rsidRPr="0005124A" w:rsidRDefault="007C1D02" w:rsidP="007C1D02">
      <w:pPr>
        <w:pStyle w:val="a6"/>
        <w:jc w:val="both"/>
        <w:rPr>
          <w:sz w:val="28"/>
          <w:szCs w:val="28"/>
        </w:rPr>
      </w:pPr>
    </w:p>
    <w:p w:rsidR="007C1D02" w:rsidRPr="0005124A" w:rsidRDefault="007C1D02" w:rsidP="007C1D02">
      <w:pPr>
        <w:pStyle w:val="a6"/>
        <w:jc w:val="center"/>
        <w:rPr>
          <w:sz w:val="28"/>
          <w:szCs w:val="28"/>
        </w:rPr>
      </w:pPr>
    </w:p>
    <w:p w:rsidR="00440158" w:rsidRDefault="00440158" w:rsidP="00856672">
      <w:pPr>
        <w:pStyle w:val="a6"/>
        <w:spacing w:line="216" w:lineRule="auto"/>
        <w:rPr>
          <w:sz w:val="28"/>
          <w:szCs w:val="28"/>
        </w:rPr>
      </w:pPr>
    </w:p>
    <w:p w:rsidR="007C1D02" w:rsidRPr="00A62047" w:rsidRDefault="007C1D02" w:rsidP="007C1D02">
      <w:pPr>
        <w:pStyle w:val="a6"/>
        <w:spacing w:line="216" w:lineRule="auto"/>
        <w:jc w:val="right"/>
      </w:pPr>
      <w:r w:rsidRPr="00A62047">
        <w:lastRenderedPageBreak/>
        <w:t>Приложение  1</w:t>
      </w:r>
    </w:p>
    <w:p w:rsidR="007C1D02" w:rsidRPr="00A62047" w:rsidRDefault="007C1D02" w:rsidP="007C1D02">
      <w:pPr>
        <w:pStyle w:val="a6"/>
        <w:spacing w:line="216" w:lineRule="auto"/>
        <w:jc w:val="right"/>
      </w:pPr>
      <w:r w:rsidRPr="00A62047">
        <w:t>к   Порядку ведения учета многодетных семей,</w:t>
      </w:r>
    </w:p>
    <w:p w:rsidR="007C1D02" w:rsidRPr="00A62047" w:rsidRDefault="007C1D02" w:rsidP="007C1D02">
      <w:pPr>
        <w:pStyle w:val="a6"/>
        <w:spacing w:line="216" w:lineRule="auto"/>
        <w:jc w:val="right"/>
      </w:pPr>
      <w:r w:rsidRPr="00A62047">
        <w:t xml:space="preserve"> и формирования перечней земельных участков</w:t>
      </w:r>
    </w:p>
    <w:p w:rsidR="007C1D02" w:rsidRPr="00A62047" w:rsidRDefault="007C1D02" w:rsidP="007C1D02">
      <w:pPr>
        <w:pStyle w:val="a6"/>
        <w:spacing w:line="216" w:lineRule="auto"/>
        <w:jc w:val="right"/>
      </w:pPr>
      <w:r w:rsidRPr="00A62047">
        <w:t xml:space="preserve"> в целях бесплатного предоставления многодетным </w:t>
      </w:r>
    </w:p>
    <w:p w:rsidR="007C1D02" w:rsidRPr="00A62047" w:rsidRDefault="007C1D02" w:rsidP="007C1D02">
      <w:pPr>
        <w:pStyle w:val="a6"/>
        <w:spacing w:line="216" w:lineRule="auto"/>
        <w:jc w:val="right"/>
      </w:pPr>
      <w:r w:rsidRPr="00A62047">
        <w:t>семьям  на те</w:t>
      </w:r>
      <w:r w:rsidR="00EB55A0">
        <w:t>рритории  Песчанокопского сельского поселения</w:t>
      </w:r>
      <w:r w:rsidRPr="00A62047">
        <w:t> 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 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В Адми</w:t>
      </w:r>
      <w:r w:rsidR="00EB55A0">
        <w:t>нистрацию Песчанокопского сельского поселения</w:t>
      </w:r>
      <w:r w:rsidRPr="00A62047">
        <w:t xml:space="preserve"> 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от  ___________________________________________________________________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  <w:jc w:val="center"/>
        <w:rPr>
          <w:i/>
          <w:iCs/>
        </w:rPr>
      </w:pPr>
      <w:r w:rsidRPr="00A62047">
        <w:rPr>
          <w:i/>
          <w:iCs/>
        </w:rPr>
        <w:t>(фамилия, имя, отчество гражданина)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 xml:space="preserve">дата рождения __________________________, гражданство __________________, пол____________ 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документ, удостоверяющий личность:_____________________________________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серия _____________________ номер________________ выдан____________ года  кем__________________________________________________________________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______________________________________________________________________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адрес регистрации по месту жительства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______________________________________________________________________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адрес фактического места жительства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______________________________________________________________________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контактный телефон ____________________ </w:t>
      </w:r>
    </w:p>
    <w:p w:rsidR="007C1D02" w:rsidRPr="00A62047" w:rsidRDefault="007C1D02" w:rsidP="007C1D02">
      <w:pPr>
        <w:pStyle w:val="a6"/>
        <w:spacing w:line="216" w:lineRule="auto"/>
        <w:jc w:val="center"/>
      </w:pPr>
      <w:r w:rsidRPr="00A62047">
        <w:t>Заявление</w:t>
      </w:r>
    </w:p>
    <w:p w:rsidR="007C1D02" w:rsidRPr="00A62047" w:rsidRDefault="007C1D02" w:rsidP="007C1D02">
      <w:pPr>
        <w:pStyle w:val="a6"/>
        <w:spacing w:line="216" w:lineRule="auto"/>
        <w:jc w:val="both"/>
      </w:pPr>
      <w:r w:rsidRPr="00A62047">
        <w:t>Прошу поставить мою  многодетную   семью  на учет нуждающихся в земельных участках в соответствии с Областным</w:t>
      </w:r>
      <w:r w:rsidR="00EB55A0">
        <w:t>и законами:</w:t>
      </w:r>
      <w:r w:rsidRPr="00A62047">
        <w:t xml:space="preserve"> от 01.08.2011 года № 643 - ЗС «О внесении изменений в Областной закон «О регулировании земельных </w:t>
      </w:r>
      <w:r w:rsidR="002E5079">
        <w:t>отношений в Ростовской области»;</w:t>
      </w:r>
      <w:r w:rsidRPr="00A62047">
        <w:t xml:space="preserve"> </w:t>
      </w:r>
      <w:r w:rsidR="00EB55A0">
        <w:t>от 29.07.2015 г № 393-ЗС</w:t>
      </w:r>
      <w:r w:rsidR="002E5079" w:rsidRPr="002E5079">
        <w:t xml:space="preserve"> </w:t>
      </w:r>
      <w:r w:rsidR="002E5079">
        <w:t>«</w:t>
      </w:r>
      <w:r w:rsidR="002E5079" w:rsidRPr="00A62047">
        <w:t>О внесении изменений в Областной закон «О регулировании земельных отношений в Ростовской области»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для___________________________________________________________________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  <w:jc w:val="center"/>
        <w:rPr>
          <w:i/>
          <w:iCs/>
        </w:rPr>
      </w:pPr>
      <w:r w:rsidRPr="00A62047">
        <w:rPr>
          <w:i/>
          <w:iCs/>
        </w:rPr>
        <w:t>(указать одну из целей использования земельного участка) </w:t>
      </w:r>
    </w:p>
    <w:p w:rsidR="007C1D02" w:rsidRPr="00A62047" w:rsidRDefault="00EB55A0" w:rsidP="007C1D02">
      <w:pPr>
        <w:pStyle w:val="a6"/>
        <w:spacing w:line="216" w:lineRule="auto"/>
      </w:pPr>
      <w:r>
        <w:t>в границах Песчанокопского сельского поселения</w:t>
      </w:r>
    </w:p>
    <w:p w:rsidR="007C1D02" w:rsidRPr="00A62047" w:rsidRDefault="00EB55A0" w:rsidP="007C1D02">
      <w:pPr>
        <w:pStyle w:val="a6"/>
        <w:spacing w:line="216" w:lineRule="auto"/>
        <w:jc w:val="center"/>
      </w:pPr>
      <w:r>
        <w:rPr>
          <w:i/>
          <w:iCs/>
        </w:rPr>
        <w:t xml:space="preserve"> 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Члены многодетной семьи: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1._______________</w:t>
      </w:r>
      <w:r w:rsidR="00EB55A0">
        <w:t>_______________________________________________________________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2._______________</w:t>
      </w:r>
      <w:r w:rsidR="00EB55A0">
        <w:t>_______________________________________________________________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3._______________</w:t>
      </w:r>
      <w:r w:rsidR="00EB55A0">
        <w:t>_______________________________________________________________</w:t>
      </w:r>
    </w:p>
    <w:p w:rsidR="007C1D02" w:rsidRPr="00A62047" w:rsidRDefault="00EB55A0" w:rsidP="007C1D02">
      <w:pPr>
        <w:pStyle w:val="a6"/>
        <w:spacing w:line="216" w:lineRule="auto"/>
      </w:pPr>
      <w:r>
        <w:t>4.______________________________________________________________________________</w:t>
      </w:r>
      <w:r w:rsidR="007C1D02" w:rsidRPr="00A62047">
        <w:t> </w:t>
      </w:r>
    </w:p>
    <w:p w:rsidR="007C1D02" w:rsidRPr="00A62047" w:rsidRDefault="007C1D02" w:rsidP="007C1D02">
      <w:pPr>
        <w:pStyle w:val="a6"/>
        <w:spacing w:line="216" w:lineRule="auto"/>
        <w:jc w:val="both"/>
      </w:pPr>
      <w:r w:rsidRPr="00A62047">
        <w:t>         Правильность сообщенных сведений подтверждаю. Предупрежден(а) об  ответственности за целевое использование земельных участков, находящихся в муниципальной собственности  муниципального о</w:t>
      </w:r>
      <w:r w:rsidR="00EB55A0">
        <w:t>бразования «Песчанокопское сельское поселение</w:t>
      </w:r>
      <w:r w:rsidRPr="00A62047">
        <w:t>», а также земельных участков, государственная собственность  на которые не разграничена, ознакомлен(а). 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Перечень документов, прилагаемых к заявлению: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1.________________________</w:t>
      </w:r>
      <w:r w:rsidR="00EB55A0">
        <w:t>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2.________________________</w:t>
      </w:r>
      <w:r w:rsidR="00EB55A0">
        <w:t>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3.________________________</w:t>
      </w:r>
      <w:r w:rsidR="00EB55A0">
        <w:t>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4.________________________</w:t>
      </w:r>
      <w:r w:rsidR="00EB55A0">
        <w:t>_______________________________________________________</w:t>
      </w:r>
      <w:r w:rsidRPr="00A62047">
        <w:t> 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Документы, подтверждающие личность и полномочия представителя: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1.________________________</w:t>
      </w:r>
      <w:r w:rsidR="00EB55A0">
        <w:t>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2.________________________</w:t>
      </w:r>
      <w:r w:rsidR="00EB55A0">
        <w:t>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3.________________________</w:t>
      </w:r>
      <w:r w:rsidR="00EB55A0">
        <w:t>_______________________________________________________</w:t>
      </w:r>
    </w:p>
    <w:p w:rsidR="007C1D02" w:rsidRPr="00A62047" w:rsidRDefault="007C1D02" w:rsidP="007C1D02">
      <w:pPr>
        <w:pStyle w:val="a6"/>
        <w:spacing w:line="216" w:lineRule="auto"/>
      </w:pPr>
      <w:r w:rsidRPr="00A62047">
        <w:t>4.________________________</w:t>
      </w:r>
      <w:r w:rsidR="00EB55A0">
        <w:t>_______________________________________________________</w:t>
      </w:r>
      <w:r w:rsidRPr="00A62047">
        <w:t>  </w:t>
      </w:r>
    </w:p>
    <w:p w:rsidR="007C1D02" w:rsidRDefault="007C1D02" w:rsidP="007C1D02">
      <w:pPr>
        <w:pStyle w:val="a6"/>
        <w:spacing w:line="216" w:lineRule="auto"/>
      </w:pPr>
      <w:r w:rsidRPr="00A62047">
        <w:t>   </w:t>
      </w:r>
    </w:p>
    <w:p w:rsidR="007C1D02" w:rsidRDefault="007C1D02" w:rsidP="007C1D02">
      <w:pPr>
        <w:pStyle w:val="a6"/>
        <w:spacing w:line="216" w:lineRule="auto"/>
      </w:pPr>
      <w:r>
        <w:t>«___»__________20__ год                   ___________________   _________________________</w:t>
      </w:r>
    </w:p>
    <w:p w:rsidR="007C1D02" w:rsidRDefault="007C1D02" w:rsidP="007C1D02">
      <w:pPr>
        <w:pStyle w:val="a6"/>
        <w:spacing w:line="216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 заявителя)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(расшифровка подписи)</w:t>
      </w:r>
    </w:p>
    <w:p w:rsidR="007C1D02" w:rsidRDefault="007C1D02" w:rsidP="007C1D02">
      <w:pPr>
        <w:pStyle w:val="a6"/>
        <w:spacing w:line="216" w:lineRule="auto"/>
        <w:ind w:firstLine="708"/>
      </w:pPr>
    </w:p>
    <w:p w:rsidR="007C1D02" w:rsidRDefault="007C1D02" w:rsidP="007C1D02">
      <w:pPr>
        <w:pStyle w:val="a6"/>
        <w:spacing w:line="216" w:lineRule="auto"/>
        <w:ind w:firstLine="708"/>
      </w:pPr>
      <w:r>
        <w:t>ПОЛУЧЕНО</w:t>
      </w:r>
    </w:p>
    <w:p w:rsidR="007C1D02" w:rsidRDefault="007C1D02" w:rsidP="007C1D02">
      <w:pPr>
        <w:pStyle w:val="a6"/>
        <w:spacing w:line="216" w:lineRule="auto"/>
      </w:pPr>
      <w:r>
        <w:t>«___»____________ 20___г.</w:t>
      </w:r>
    </w:p>
    <w:p w:rsidR="007C1D02" w:rsidRDefault="007C1D02" w:rsidP="007C1D02">
      <w:pPr>
        <w:pStyle w:val="a6"/>
        <w:spacing w:line="216" w:lineRule="auto"/>
      </w:pPr>
      <w:r>
        <w:t xml:space="preserve">зарегистрировано под № ______________ </w:t>
      </w:r>
    </w:p>
    <w:p w:rsidR="007C1D02" w:rsidRDefault="007C1D02" w:rsidP="007C1D02">
      <w:pPr>
        <w:pStyle w:val="a6"/>
        <w:spacing w:line="216" w:lineRule="auto"/>
      </w:pPr>
    </w:p>
    <w:p w:rsidR="007C1D02" w:rsidRDefault="007C1D02" w:rsidP="007C1D02">
      <w:pPr>
        <w:pStyle w:val="a6"/>
        <w:spacing w:line="216" w:lineRule="auto"/>
      </w:pPr>
      <w:r>
        <w:t>Специалист</w:t>
      </w:r>
    </w:p>
    <w:p w:rsidR="007C1D02" w:rsidRPr="00FC4E0B" w:rsidRDefault="007C1D02" w:rsidP="007C1D02">
      <w:pPr>
        <w:pStyle w:val="a6"/>
        <w:spacing w:line="216" w:lineRule="auto"/>
      </w:pPr>
      <w:r>
        <w:t>__________________   __________________________________________________</w:t>
      </w:r>
    </w:p>
    <w:p w:rsidR="007C1D02" w:rsidRPr="0005124A" w:rsidRDefault="007C1D02" w:rsidP="007C1D02">
      <w:pPr>
        <w:pStyle w:val="a6"/>
        <w:spacing w:line="216" w:lineRule="auto"/>
        <w:rPr>
          <w:sz w:val="28"/>
          <w:szCs w:val="28"/>
        </w:rPr>
      </w:pPr>
      <w:r w:rsidRPr="0005124A">
        <w:rPr>
          <w:sz w:val="28"/>
          <w:szCs w:val="28"/>
        </w:rPr>
        <w:t> </w:t>
      </w:r>
    </w:p>
    <w:p w:rsidR="005C7315" w:rsidRDefault="007C1D02" w:rsidP="005C7315">
      <w:pPr>
        <w:pStyle w:val="a6"/>
        <w:spacing w:before="100" w:beforeAutospacing="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C4E0B">
        <w:rPr>
          <w:szCs w:val="28"/>
        </w:rPr>
        <w:lastRenderedPageBreak/>
        <w:t>Приложение 2</w:t>
      </w:r>
    </w:p>
    <w:p w:rsidR="007C1D02" w:rsidRPr="005C7315" w:rsidRDefault="007C1D02" w:rsidP="005C7315">
      <w:pPr>
        <w:pStyle w:val="a6"/>
        <w:jc w:val="right"/>
        <w:rPr>
          <w:sz w:val="28"/>
          <w:szCs w:val="28"/>
        </w:rPr>
      </w:pPr>
      <w:r w:rsidRPr="00FC4E0B">
        <w:rPr>
          <w:szCs w:val="28"/>
        </w:rPr>
        <w:t xml:space="preserve">к   Порядку ведения учета многодетных семей </w:t>
      </w:r>
    </w:p>
    <w:p w:rsidR="007C1D02" w:rsidRPr="00FC4E0B" w:rsidRDefault="007C1D02" w:rsidP="007C1D02">
      <w:pPr>
        <w:pStyle w:val="a6"/>
        <w:jc w:val="right"/>
        <w:rPr>
          <w:szCs w:val="28"/>
        </w:rPr>
      </w:pPr>
      <w:r w:rsidRPr="00FC4E0B">
        <w:rPr>
          <w:szCs w:val="28"/>
        </w:rPr>
        <w:t xml:space="preserve">и формирования перечней земельных участков в </w:t>
      </w:r>
    </w:p>
    <w:p w:rsidR="007C1D02" w:rsidRPr="00FC4E0B" w:rsidRDefault="007C1D02" w:rsidP="007C1D02">
      <w:pPr>
        <w:pStyle w:val="a6"/>
        <w:jc w:val="right"/>
        <w:rPr>
          <w:szCs w:val="28"/>
        </w:rPr>
      </w:pPr>
      <w:r w:rsidRPr="00FC4E0B">
        <w:rPr>
          <w:szCs w:val="28"/>
        </w:rPr>
        <w:t xml:space="preserve">целях бесплатного предоставления многодетным </w:t>
      </w:r>
    </w:p>
    <w:p w:rsidR="007C1D02" w:rsidRPr="00FC4E0B" w:rsidRDefault="007C1D02" w:rsidP="007C1D02">
      <w:pPr>
        <w:pStyle w:val="a6"/>
        <w:jc w:val="right"/>
        <w:rPr>
          <w:szCs w:val="28"/>
        </w:rPr>
      </w:pPr>
      <w:r w:rsidRPr="00FC4E0B">
        <w:rPr>
          <w:szCs w:val="28"/>
        </w:rPr>
        <w:t>семьям на те</w:t>
      </w:r>
      <w:r w:rsidR="002E5079">
        <w:rPr>
          <w:szCs w:val="28"/>
        </w:rPr>
        <w:t>рритории  Песчанокопского сельского поселения</w:t>
      </w:r>
      <w:r w:rsidRPr="00FC4E0B">
        <w:rPr>
          <w:szCs w:val="28"/>
        </w:rPr>
        <w:t> </w:t>
      </w:r>
    </w:p>
    <w:p w:rsidR="007C1D02" w:rsidRPr="00FC4E0B" w:rsidRDefault="002E5079" w:rsidP="007C1D02">
      <w:pPr>
        <w:pStyle w:val="a6"/>
        <w:jc w:val="right"/>
        <w:rPr>
          <w:szCs w:val="28"/>
        </w:rPr>
      </w:pPr>
      <w:r>
        <w:rPr>
          <w:szCs w:val="28"/>
        </w:rPr>
        <w:t xml:space="preserve"> </w:t>
      </w:r>
      <w:r w:rsidR="007C1D02" w:rsidRPr="00FC4E0B">
        <w:rPr>
          <w:szCs w:val="28"/>
        </w:rPr>
        <w:t> </w:t>
      </w:r>
    </w:p>
    <w:p w:rsidR="002E5079" w:rsidRDefault="002E5079" w:rsidP="002E507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Главе Песчанокопского </w:t>
      </w:r>
    </w:p>
    <w:p w:rsidR="002E5079" w:rsidRPr="00FC4E0B" w:rsidRDefault="002E5079" w:rsidP="002E507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сельского поселения</w:t>
      </w:r>
    </w:p>
    <w:p w:rsidR="007C1D02" w:rsidRPr="00FC4E0B" w:rsidRDefault="002E5079" w:rsidP="002E507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Ю.Г.Алисову</w:t>
      </w:r>
    </w:p>
    <w:p w:rsidR="007C1D02" w:rsidRPr="00FC4E0B" w:rsidRDefault="007C1D02" w:rsidP="007C1D02">
      <w:pPr>
        <w:jc w:val="right"/>
        <w:rPr>
          <w:sz w:val="24"/>
          <w:szCs w:val="28"/>
        </w:rPr>
      </w:pPr>
      <w:r w:rsidRPr="00FC4E0B">
        <w:rPr>
          <w:sz w:val="24"/>
          <w:szCs w:val="28"/>
        </w:rPr>
        <w:t>от _________________________</w:t>
      </w:r>
    </w:p>
    <w:p w:rsidR="007C1D02" w:rsidRPr="00FC4E0B" w:rsidRDefault="007C1D02" w:rsidP="007C1D02">
      <w:pPr>
        <w:jc w:val="right"/>
        <w:rPr>
          <w:sz w:val="24"/>
          <w:szCs w:val="28"/>
        </w:rPr>
      </w:pPr>
      <w:r w:rsidRPr="00FC4E0B">
        <w:rPr>
          <w:sz w:val="24"/>
          <w:szCs w:val="28"/>
        </w:rPr>
        <w:t>_________________________</w:t>
      </w:r>
    </w:p>
    <w:p w:rsidR="007C1D02" w:rsidRPr="00FC4E0B" w:rsidRDefault="007C1D02" w:rsidP="007C1D02">
      <w:pPr>
        <w:jc w:val="right"/>
        <w:rPr>
          <w:sz w:val="24"/>
          <w:szCs w:val="28"/>
        </w:rPr>
      </w:pPr>
      <w:r w:rsidRPr="00FC4E0B">
        <w:rPr>
          <w:sz w:val="24"/>
          <w:szCs w:val="28"/>
        </w:rPr>
        <w:t>проживающему (ей) по адресу:</w:t>
      </w:r>
    </w:p>
    <w:p w:rsidR="007C1D02" w:rsidRDefault="007C1D02" w:rsidP="007C1D02">
      <w:pPr>
        <w:jc w:val="right"/>
        <w:rPr>
          <w:sz w:val="24"/>
          <w:szCs w:val="28"/>
        </w:rPr>
      </w:pPr>
      <w:r w:rsidRPr="00FC4E0B">
        <w:rPr>
          <w:sz w:val="24"/>
          <w:szCs w:val="28"/>
        </w:rPr>
        <w:t>_________________________</w:t>
      </w:r>
    </w:p>
    <w:p w:rsidR="002E5079" w:rsidRDefault="002E5079" w:rsidP="007C1D02">
      <w:pPr>
        <w:jc w:val="right"/>
        <w:rPr>
          <w:sz w:val="24"/>
          <w:szCs w:val="28"/>
        </w:rPr>
      </w:pPr>
      <w:r>
        <w:rPr>
          <w:sz w:val="24"/>
          <w:szCs w:val="28"/>
        </w:rPr>
        <w:t>__________________________</w:t>
      </w:r>
    </w:p>
    <w:p w:rsidR="002E5079" w:rsidRPr="00FC4E0B" w:rsidRDefault="002E5079" w:rsidP="007C1D02">
      <w:pPr>
        <w:jc w:val="right"/>
        <w:rPr>
          <w:sz w:val="24"/>
          <w:szCs w:val="28"/>
        </w:rPr>
      </w:pPr>
      <w:r>
        <w:rPr>
          <w:sz w:val="24"/>
          <w:szCs w:val="28"/>
        </w:rPr>
        <w:t>__________________________</w:t>
      </w:r>
    </w:p>
    <w:p w:rsidR="007C1D02" w:rsidRPr="00FC4E0B" w:rsidRDefault="007C1D02" w:rsidP="007C1D02">
      <w:pPr>
        <w:jc w:val="center"/>
        <w:rPr>
          <w:sz w:val="24"/>
          <w:szCs w:val="28"/>
        </w:rPr>
      </w:pPr>
      <w:r>
        <w:rPr>
          <w:sz w:val="24"/>
          <w:szCs w:val="28"/>
        </w:rPr>
        <w:t>Заявление</w:t>
      </w:r>
    </w:p>
    <w:p w:rsidR="007C1D02" w:rsidRPr="00FC4E0B" w:rsidRDefault="007C1D02" w:rsidP="007C1D02">
      <w:pPr>
        <w:jc w:val="center"/>
        <w:rPr>
          <w:sz w:val="24"/>
          <w:szCs w:val="28"/>
        </w:rPr>
      </w:pPr>
    </w:p>
    <w:p w:rsidR="002E5079" w:rsidRPr="00A62047" w:rsidRDefault="007C1D02" w:rsidP="002E5079">
      <w:pPr>
        <w:pStyle w:val="a6"/>
        <w:spacing w:line="216" w:lineRule="auto"/>
        <w:jc w:val="both"/>
      </w:pPr>
      <w:r w:rsidRPr="00FC4E0B">
        <w:rPr>
          <w:szCs w:val="28"/>
        </w:rPr>
        <w:t>В соответствии с Областным</w:t>
      </w:r>
      <w:r w:rsidR="002E5079">
        <w:rPr>
          <w:szCs w:val="28"/>
        </w:rPr>
        <w:t>и законами:</w:t>
      </w:r>
      <w:r w:rsidRPr="00FC4E0B">
        <w:rPr>
          <w:szCs w:val="28"/>
        </w:rPr>
        <w:t xml:space="preserve"> от 01.08.2011 года № 643-ЗС «О внесении изменений в областной закон «О регулировании земельных отношений в Ростовской области»</w:t>
      </w:r>
      <w:r w:rsidR="002E5079">
        <w:rPr>
          <w:szCs w:val="28"/>
        </w:rPr>
        <w:t>;</w:t>
      </w:r>
      <w:r w:rsidR="002E5079" w:rsidRPr="002E5079">
        <w:t xml:space="preserve"> </w:t>
      </w:r>
      <w:r w:rsidR="002E5079">
        <w:t>от 29.07.2015 г № 393-ЗС</w:t>
      </w:r>
      <w:r w:rsidR="002E5079" w:rsidRPr="002E5079">
        <w:t xml:space="preserve"> </w:t>
      </w:r>
      <w:r w:rsidR="002E5079">
        <w:t>«</w:t>
      </w:r>
      <w:r w:rsidR="002E5079" w:rsidRPr="00A62047">
        <w:t>О внесении изменений в Областной закон «О регулировании земельных отношений в Ростовской области»</w:t>
      </w:r>
    </w:p>
    <w:p w:rsidR="007C1D02" w:rsidRPr="00FC4E0B" w:rsidRDefault="007C1D02" w:rsidP="007C1D02">
      <w:pPr>
        <w:ind w:firstLine="709"/>
        <w:jc w:val="both"/>
        <w:rPr>
          <w:sz w:val="24"/>
          <w:szCs w:val="28"/>
        </w:rPr>
      </w:pPr>
      <w:r w:rsidRPr="00FC4E0B">
        <w:rPr>
          <w:sz w:val="24"/>
          <w:szCs w:val="28"/>
        </w:rPr>
        <w:t xml:space="preserve"> прошу Вас предоставить бесплатно земельный участок для ______________________________________</w:t>
      </w:r>
      <w:r w:rsidR="002E5079">
        <w:rPr>
          <w:sz w:val="24"/>
          <w:szCs w:val="28"/>
        </w:rPr>
        <w:t>_____________, р</w:t>
      </w:r>
      <w:r w:rsidRPr="00FC4E0B">
        <w:rPr>
          <w:sz w:val="24"/>
          <w:szCs w:val="28"/>
        </w:rPr>
        <w:t>асположенный по адресу: ________________________________________________________</w:t>
      </w:r>
      <w:r w:rsidR="002E5079">
        <w:rPr>
          <w:sz w:val="24"/>
          <w:szCs w:val="28"/>
        </w:rPr>
        <w:t>____________________________</w:t>
      </w:r>
      <w:r w:rsidRPr="00FC4E0B">
        <w:rPr>
          <w:sz w:val="24"/>
          <w:szCs w:val="28"/>
        </w:rPr>
        <w:t>.</w:t>
      </w:r>
    </w:p>
    <w:p w:rsidR="007C1D02" w:rsidRPr="00FC4E0B" w:rsidRDefault="007C1D02" w:rsidP="007C1D02">
      <w:pPr>
        <w:jc w:val="both"/>
        <w:rPr>
          <w:sz w:val="24"/>
          <w:szCs w:val="28"/>
        </w:rPr>
      </w:pPr>
    </w:p>
    <w:p w:rsidR="007C1D02" w:rsidRPr="00FC4E0B" w:rsidRDefault="007C1D02" w:rsidP="007C1D02">
      <w:pPr>
        <w:jc w:val="both"/>
        <w:rPr>
          <w:sz w:val="24"/>
          <w:szCs w:val="28"/>
        </w:rPr>
      </w:pPr>
      <w:r w:rsidRPr="00FC4E0B">
        <w:rPr>
          <w:sz w:val="24"/>
          <w:szCs w:val="28"/>
        </w:rPr>
        <w:t>К заявлению прилагаются следующие документы:</w:t>
      </w:r>
    </w:p>
    <w:p w:rsidR="007C1D02" w:rsidRPr="00FC4E0B" w:rsidRDefault="007C1D02" w:rsidP="007C1D02">
      <w:pPr>
        <w:numPr>
          <w:ilvl w:val="0"/>
          <w:numId w:val="1"/>
        </w:numPr>
        <w:tabs>
          <w:tab w:val="clear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8"/>
        </w:rPr>
      </w:pPr>
      <w:r w:rsidRPr="00FC4E0B">
        <w:rPr>
          <w:sz w:val="24"/>
          <w:szCs w:val="28"/>
        </w:rPr>
        <w:t>________________________________________________________</w:t>
      </w:r>
    </w:p>
    <w:p w:rsidR="007C1D02" w:rsidRPr="00FC4E0B" w:rsidRDefault="007C1D02" w:rsidP="007C1D02">
      <w:pPr>
        <w:numPr>
          <w:ilvl w:val="0"/>
          <w:numId w:val="1"/>
        </w:numPr>
        <w:tabs>
          <w:tab w:val="clear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8"/>
        </w:rPr>
      </w:pPr>
      <w:r w:rsidRPr="00FC4E0B">
        <w:rPr>
          <w:sz w:val="24"/>
          <w:szCs w:val="28"/>
        </w:rPr>
        <w:t>________________________________________________________</w:t>
      </w:r>
    </w:p>
    <w:p w:rsidR="007C1D02" w:rsidRPr="00FC4E0B" w:rsidRDefault="007C1D02" w:rsidP="007C1D02">
      <w:pPr>
        <w:numPr>
          <w:ilvl w:val="0"/>
          <w:numId w:val="1"/>
        </w:numPr>
        <w:tabs>
          <w:tab w:val="clear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8"/>
        </w:rPr>
      </w:pPr>
      <w:r w:rsidRPr="00FC4E0B">
        <w:rPr>
          <w:sz w:val="24"/>
          <w:szCs w:val="28"/>
        </w:rPr>
        <w:t>________________________________________________________</w:t>
      </w:r>
    </w:p>
    <w:p w:rsidR="007C1D02" w:rsidRPr="00FC4E0B" w:rsidRDefault="007C1D02" w:rsidP="007C1D02">
      <w:pPr>
        <w:numPr>
          <w:ilvl w:val="0"/>
          <w:numId w:val="1"/>
        </w:numPr>
        <w:tabs>
          <w:tab w:val="clear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8"/>
        </w:rPr>
      </w:pPr>
      <w:r w:rsidRPr="00FC4E0B">
        <w:rPr>
          <w:sz w:val="24"/>
          <w:szCs w:val="28"/>
        </w:rPr>
        <w:t>________________________________________________________</w:t>
      </w:r>
    </w:p>
    <w:p w:rsidR="007C1D02" w:rsidRPr="00FC4E0B" w:rsidRDefault="007C1D02" w:rsidP="007C1D02">
      <w:pPr>
        <w:numPr>
          <w:ilvl w:val="0"/>
          <w:numId w:val="1"/>
        </w:numPr>
        <w:tabs>
          <w:tab w:val="clear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8"/>
        </w:rPr>
      </w:pPr>
      <w:r w:rsidRPr="00FC4E0B">
        <w:rPr>
          <w:sz w:val="24"/>
          <w:szCs w:val="28"/>
        </w:rPr>
        <w:t>________________________________________________________</w:t>
      </w:r>
    </w:p>
    <w:p w:rsidR="007C1D02" w:rsidRPr="00FC4E0B" w:rsidRDefault="007C1D02" w:rsidP="007C1D02">
      <w:pPr>
        <w:jc w:val="both"/>
        <w:rPr>
          <w:sz w:val="24"/>
          <w:szCs w:val="28"/>
        </w:rPr>
      </w:pPr>
    </w:p>
    <w:p w:rsidR="007C1D02" w:rsidRPr="00FC4E0B" w:rsidRDefault="007C1D02" w:rsidP="007C1D02">
      <w:pPr>
        <w:jc w:val="both"/>
        <w:rPr>
          <w:sz w:val="24"/>
          <w:szCs w:val="28"/>
        </w:rPr>
      </w:pPr>
      <w:r w:rsidRPr="00FC4E0B">
        <w:rPr>
          <w:sz w:val="24"/>
          <w:szCs w:val="28"/>
        </w:rPr>
        <w:t>___________________                                                                   _____________</w:t>
      </w:r>
    </w:p>
    <w:p w:rsidR="007C1D02" w:rsidRPr="00FC4E0B" w:rsidRDefault="007C1D02" w:rsidP="007C1D02">
      <w:pPr>
        <w:jc w:val="both"/>
        <w:rPr>
          <w:sz w:val="24"/>
          <w:szCs w:val="28"/>
        </w:rPr>
      </w:pPr>
      <w:r w:rsidRPr="00FC4E0B">
        <w:rPr>
          <w:sz w:val="24"/>
          <w:szCs w:val="28"/>
        </w:rPr>
        <w:t xml:space="preserve">            (Ф.И.О.)                                                                                                                   (подпись)</w:t>
      </w:r>
    </w:p>
    <w:p w:rsidR="007C1D02" w:rsidRPr="00FC4E0B" w:rsidRDefault="007C1D02" w:rsidP="007C1D02">
      <w:pPr>
        <w:jc w:val="both"/>
        <w:rPr>
          <w:sz w:val="24"/>
          <w:szCs w:val="28"/>
        </w:rPr>
      </w:pPr>
    </w:p>
    <w:p w:rsidR="007C1D02" w:rsidRPr="00FC4E0B" w:rsidRDefault="007C1D02" w:rsidP="007C1D02">
      <w:pPr>
        <w:jc w:val="both"/>
        <w:rPr>
          <w:sz w:val="24"/>
          <w:szCs w:val="28"/>
        </w:rPr>
      </w:pPr>
      <w:r w:rsidRPr="00FC4E0B">
        <w:rPr>
          <w:sz w:val="24"/>
          <w:szCs w:val="28"/>
        </w:rPr>
        <w:t>«___» _______________  20__</w:t>
      </w:r>
    </w:p>
    <w:p w:rsidR="007C1D02" w:rsidRDefault="007C1D02" w:rsidP="007C1D02">
      <w:pPr>
        <w:jc w:val="both"/>
        <w:rPr>
          <w:sz w:val="24"/>
          <w:szCs w:val="28"/>
        </w:rPr>
      </w:pPr>
    </w:p>
    <w:p w:rsidR="007C1D02" w:rsidRPr="00FC4E0B" w:rsidRDefault="007C1D02" w:rsidP="007C1D02">
      <w:pPr>
        <w:jc w:val="both"/>
        <w:rPr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9"/>
        <w:gridCol w:w="3134"/>
        <w:gridCol w:w="3259"/>
      </w:tblGrid>
      <w:tr w:rsidR="007C1D02" w:rsidRPr="00FC4E0B">
        <w:tc>
          <w:tcPr>
            <w:tcW w:w="3179" w:type="dxa"/>
            <w:vMerge w:val="restart"/>
            <w:shd w:val="clear" w:color="auto" w:fill="auto"/>
            <w:vAlign w:val="center"/>
          </w:tcPr>
          <w:p w:rsidR="007C1D02" w:rsidRPr="00FC4E0B" w:rsidRDefault="007C1D02" w:rsidP="007C1D02">
            <w:pPr>
              <w:jc w:val="center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Принято</w:t>
            </w:r>
          </w:p>
        </w:tc>
        <w:tc>
          <w:tcPr>
            <w:tcW w:w="3134" w:type="dxa"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дата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«____»___________20__ г.</w:t>
            </w:r>
          </w:p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______ час _______ мин</w:t>
            </w:r>
          </w:p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_________________________</w:t>
            </w:r>
          </w:p>
        </w:tc>
      </w:tr>
      <w:tr w:rsidR="007C1D02" w:rsidRPr="00FC4E0B">
        <w:tc>
          <w:tcPr>
            <w:tcW w:w="3179" w:type="dxa"/>
            <w:vMerge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время</w:t>
            </w:r>
          </w:p>
        </w:tc>
        <w:tc>
          <w:tcPr>
            <w:tcW w:w="3259" w:type="dxa"/>
            <w:vMerge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</w:p>
        </w:tc>
      </w:tr>
      <w:tr w:rsidR="007C1D02" w:rsidRPr="00FC4E0B">
        <w:tc>
          <w:tcPr>
            <w:tcW w:w="3179" w:type="dxa"/>
            <w:shd w:val="clear" w:color="auto" w:fill="auto"/>
          </w:tcPr>
          <w:p w:rsidR="007C1D02" w:rsidRPr="00FC4E0B" w:rsidRDefault="007C1D02" w:rsidP="007C1D02">
            <w:pPr>
              <w:jc w:val="center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Зарегистрировано</w:t>
            </w:r>
          </w:p>
        </w:tc>
        <w:tc>
          <w:tcPr>
            <w:tcW w:w="3134" w:type="dxa"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Вх. №</w:t>
            </w:r>
          </w:p>
        </w:tc>
        <w:tc>
          <w:tcPr>
            <w:tcW w:w="3259" w:type="dxa"/>
            <w:vMerge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</w:p>
        </w:tc>
      </w:tr>
      <w:tr w:rsidR="007C1D02" w:rsidRPr="00FC4E0B">
        <w:tc>
          <w:tcPr>
            <w:tcW w:w="3179" w:type="dxa"/>
            <w:vMerge w:val="restart"/>
            <w:shd w:val="clear" w:color="auto" w:fill="auto"/>
            <w:vAlign w:val="center"/>
          </w:tcPr>
          <w:p w:rsidR="007C1D02" w:rsidRPr="00FC4E0B" w:rsidRDefault="007C1D02" w:rsidP="007C1D02">
            <w:pPr>
              <w:jc w:val="center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Специалист</w:t>
            </w:r>
          </w:p>
        </w:tc>
        <w:tc>
          <w:tcPr>
            <w:tcW w:w="3134" w:type="dxa"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Ф.И.О.</w:t>
            </w:r>
          </w:p>
        </w:tc>
        <w:tc>
          <w:tcPr>
            <w:tcW w:w="3259" w:type="dxa"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</w:p>
        </w:tc>
      </w:tr>
      <w:tr w:rsidR="007C1D02" w:rsidRPr="00FC4E0B">
        <w:tc>
          <w:tcPr>
            <w:tcW w:w="3179" w:type="dxa"/>
            <w:vMerge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7C1D02" w:rsidRPr="00FC4E0B" w:rsidRDefault="007C1D02" w:rsidP="007C1D02">
            <w:pPr>
              <w:jc w:val="center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Должность</w:t>
            </w:r>
          </w:p>
        </w:tc>
        <w:tc>
          <w:tcPr>
            <w:tcW w:w="3259" w:type="dxa"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</w:p>
        </w:tc>
      </w:tr>
      <w:tr w:rsidR="007C1D02" w:rsidRPr="00FC4E0B">
        <w:trPr>
          <w:trHeight w:val="889"/>
        </w:trPr>
        <w:tc>
          <w:tcPr>
            <w:tcW w:w="9572" w:type="dxa"/>
            <w:gridSpan w:val="3"/>
            <w:shd w:val="clear" w:color="auto" w:fill="auto"/>
          </w:tcPr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</w:p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  <w:r w:rsidRPr="00FC4E0B">
              <w:rPr>
                <w:sz w:val="24"/>
                <w:szCs w:val="28"/>
              </w:rPr>
              <w:t>_____________________ /____________________/</w:t>
            </w:r>
          </w:p>
          <w:p w:rsidR="007C1D02" w:rsidRDefault="007C1D02" w:rsidP="007C1D0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</w:t>
            </w:r>
            <w:r w:rsidRPr="00FC4E0B">
              <w:rPr>
                <w:sz w:val="24"/>
                <w:szCs w:val="28"/>
              </w:rPr>
              <w:t xml:space="preserve">подпись                   </w:t>
            </w:r>
            <w:r>
              <w:rPr>
                <w:sz w:val="24"/>
                <w:szCs w:val="28"/>
              </w:rPr>
              <w:t xml:space="preserve">          </w:t>
            </w:r>
            <w:r w:rsidRPr="00FC4E0B">
              <w:rPr>
                <w:sz w:val="24"/>
                <w:szCs w:val="28"/>
              </w:rPr>
              <w:t>расшифровка</w:t>
            </w:r>
          </w:p>
          <w:p w:rsidR="007C1D02" w:rsidRPr="00FC4E0B" w:rsidRDefault="007C1D02" w:rsidP="007C1D02">
            <w:pPr>
              <w:jc w:val="both"/>
              <w:rPr>
                <w:sz w:val="24"/>
                <w:szCs w:val="28"/>
              </w:rPr>
            </w:pPr>
          </w:p>
        </w:tc>
      </w:tr>
    </w:tbl>
    <w:p w:rsidR="007C1D02" w:rsidRPr="00FC4E0B" w:rsidRDefault="007C1D02" w:rsidP="007C1D02">
      <w:pPr>
        <w:pStyle w:val="a6"/>
        <w:rPr>
          <w:szCs w:val="28"/>
        </w:rPr>
      </w:pPr>
    </w:p>
    <w:p w:rsidR="00D94240" w:rsidRDefault="00D94240" w:rsidP="007C1D02">
      <w:pPr>
        <w:pStyle w:val="a6"/>
        <w:tabs>
          <w:tab w:val="left" w:pos="4536"/>
        </w:tabs>
        <w:ind w:right="3967"/>
        <w:jc w:val="both"/>
      </w:pPr>
    </w:p>
    <w:sectPr w:rsidR="00D94240" w:rsidSect="00856672">
      <w:pgSz w:w="11906" w:h="16838"/>
      <w:pgMar w:top="851" w:right="566" w:bottom="761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9B" w:rsidRDefault="00E3449B" w:rsidP="00DB5F7E">
      <w:r>
        <w:separator/>
      </w:r>
    </w:p>
  </w:endnote>
  <w:endnote w:type="continuationSeparator" w:id="1">
    <w:p w:rsidR="00E3449B" w:rsidRDefault="00E3449B" w:rsidP="00DB5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6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9B" w:rsidRDefault="00E3449B" w:rsidP="00DB5F7E">
      <w:r>
        <w:separator/>
      </w:r>
    </w:p>
  </w:footnote>
  <w:footnote w:type="continuationSeparator" w:id="1">
    <w:p w:rsidR="00E3449B" w:rsidRDefault="00E3449B" w:rsidP="00DB5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295B"/>
    <w:multiLevelType w:val="hybridMultilevel"/>
    <w:tmpl w:val="F3D8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706A"/>
    <w:multiLevelType w:val="hybridMultilevel"/>
    <w:tmpl w:val="886640FE"/>
    <w:lvl w:ilvl="0" w:tplc="8F90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6228B"/>
    <w:multiLevelType w:val="hybridMultilevel"/>
    <w:tmpl w:val="B9686C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F94"/>
    <w:rsid w:val="000070D7"/>
    <w:rsid w:val="0002373D"/>
    <w:rsid w:val="00093645"/>
    <w:rsid w:val="000C10C8"/>
    <w:rsid w:val="000C6C76"/>
    <w:rsid w:val="000F1F24"/>
    <w:rsid w:val="00187B69"/>
    <w:rsid w:val="001C3D9E"/>
    <w:rsid w:val="002119A3"/>
    <w:rsid w:val="00225DC9"/>
    <w:rsid w:val="002324AE"/>
    <w:rsid w:val="002611CF"/>
    <w:rsid w:val="00276CB2"/>
    <w:rsid w:val="002915F9"/>
    <w:rsid w:val="002B0AB8"/>
    <w:rsid w:val="002C1CBF"/>
    <w:rsid w:val="002D3D1A"/>
    <w:rsid w:val="002E4700"/>
    <w:rsid w:val="002E5079"/>
    <w:rsid w:val="00305464"/>
    <w:rsid w:val="00305FB0"/>
    <w:rsid w:val="00366F94"/>
    <w:rsid w:val="00440158"/>
    <w:rsid w:val="00477CEC"/>
    <w:rsid w:val="004E6CCD"/>
    <w:rsid w:val="005138EF"/>
    <w:rsid w:val="00521DB3"/>
    <w:rsid w:val="00580765"/>
    <w:rsid w:val="005B2276"/>
    <w:rsid w:val="005C7315"/>
    <w:rsid w:val="005D2274"/>
    <w:rsid w:val="005D4FB5"/>
    <w:rsid w:val="005F4C42"/>
    <w:rsid w:val="00603BFE"/>
    <w:rsid w:val="00611113"/>
    <w:rsid w:val="0065794C"/>
    <w:rsid w:val="006816F2"/>
    <w:rsid w:val="00683EB1"/>
    <w:rsid w:val="006C6DAE"/>
    <w:rsid w:val="006C7ABA"/>
    <w:rsid w:val="006F0D7E"/>
    <w:rsid w:val="00732978"/>
    <w:rsid w:val="007C1D02"/>
    <w:rsid w:val="007C5AB3"/>
    <w:rsid w:val="007D1799"/>
    <w:rsid w:val="007D2914"/>
    <w:rsid w:val="00810A7B"/>
    <w:rsid w:val="00824FDC"/>
    <w:rsid w:val="008315E7"/>
    <w:rsid w:val="00856672"/>
    <w:rsid w:val="008C604B"/>
    <w:rsid w:val="008E2599"/>
    <w:rsid w:val="008F35D7"/>
    <w:rsid w:val="00901D55"/>
    <w:rsid w:val="00906162"/>
    <w:rsid w:val="009319B7"/>
    <w:rsid w:val="0094779A"/>
    <w:rsid w:val="009E59BA"/>
    <w:rsid w:val="00A80E68"/>
    <w:rsid w:val="00AB4B16"/>
    <w:rsid w:val="00AD4C2D"/>
    <w:rsid w:val="00AE4E34"/>
    <w:rsid w:val="00AE6ED4"/>
    <w:rsid w:val="00B75927"/>
    <w:rsid w:val="00BA57C2"/>
    <w:rsid w:val="00BE08E0"/>
    <w:rsid w:val="00BF4F4A"/>
    <w:rsid w:val="00C34CD1"/>
    <w:rsid w:val="00CE2051"/>
    <w:rsid w:val="00D23C4E"/>
    <w:rsid w:val="00D27D5E"/>
    <w:rsid w:val="00D56F4A"/>
    <w:rsid w:val="00D92734"/>
    <w:rsid w:val="00D94240"/>
    <w:rsid w:val="00D96E67"/>
    <w:rsid w:val="00DB5F7E"/>
    <w:rsid w:val="00DC2118"/>
    <w:rsid w:val="00DC3864"/>
    <w:rsid w:val="00DD5B84"/>
    <w:rsid w:val="00E21E80"/>
    <w:rsid w:val="00E3449B"/>
    <w:rsid w:val="00E405F0"/>
    <w:rsid w:val="00E51638"/>
    <w:rsid w:val="00E5673F"/>
    <w:rsid w:val="00E95B2D"/>
    <w:rsid w:val="00EB55A0"/>
    <w:rsid w:val="00EE3E61"/>
    <w:rsid w:val="00EF1290"/>
    <w:rsid w:val="00F408C0"/>
    <w:rsid w:val="00F40D9B"/>
    <w:rsid w:val="00F516F0"/>
    <w:rsid w:val="00F51771"/>
    <w:rsid w:val="00F82076"/>
    <w:rsid w:val="00FA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F94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366F9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683EB1"/>
    <w:rPr>
      <w:vertAlign w:val="superscript"/>
    </w:rPr>
  </w:style>
  <w:style w:type="paragraph" w:styleId="a4">
    <w:name w:val="Title"/>
    <w:basedOn w:val="a"/>
    <w:link w:val="a5"/>
    <w:qFormat/>
    <w:rsid w:val="00366F94"/>
    <w:pPr>
      <w:jc w:val="center"/>
    </w:pPr>
    <w:rPr>
      <w:b/>
      <w:sz w:val="32"/>
    </w:rPr>
  </w:style>
  <w:style w:type="paragraph" w:customStyle="1" w:styleId="Style17">
    <w:name w:val="Style17"/>
    <w:basedOn w:val="a"/>
    <w:rsid w:val="00366F94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basedOn w:val="a0"/>
    <w:rsid w:val="00366F94"/>
    <w:rPr>
      <w:rFonts w:ascii="Times New Roman" w:hAnsi="Times New Roman" w:cs="Times New Roman"/>
      <w:sz w:val="24"/>
      <w:szCs w:val="24"/>
    </w:rPr>
  </w:style>
  <w:style w:type="paragraph" w:styleId="a6">
    <w:name w:val="No Spacing"/>
    <w:qFormat/>
    <w:rsid w:val="00366F94"/>
    <w:pPr>
      <w:suppressAutoHyphens/>
    </w:pPr>
    <w:rPr>
      <w:rFonts w:eastAsia="Arial"/>
      <w:sz w:val="24"/>
      <w:szCs w:val="24"/>
      <w:lang w:eastAsia="ar-SA"/>
    </w:rPr>
  </w:style>
  <w:style w:type="paragraph" w:styleId="a7">
    <w:name w:val="List Paragraph"/>
    <w:basedOn w:val="a"/>
    <w:qFormat/>
    <w:rsid w:val="007C1D02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/>
      <w:lang w:eastAsia="ar-SA"/>
    </w:rPr>
  </w:style>
  <w:style w:type="paragraph" w:customStyle="1" w:styleId="10">
    <w:name w:val="Без интервала1"/>
    <w:rsid w:val="007C1D02"/>
    <w:pPr>
      <w:widowControl w:val="0"/>
      <w:suppressAutoHyphens/>
      <w:spacing w:after="200" w:line="276" w:lineRule="auto"/>
    </w:pPr>
    <w:rPr>
      <w:rFonts w:ascii="Calibri" w:eastAsia="SimSun" w:hAnsi="Calibri" w:cs="font76"/>
      <w:kern w:val="1"/>
      <w:sz w:val="22"/>
      <w:szCs w:val="22"/>
      <w:lang w:eastAsia="ar-SA"/>
    </w:rPr>
  </w:style>
  <w:style w:type="character" w:customStyle="1" w:styleId="a5">
    <w:name w:val="Название Знак"/>
    <w:basedOn w:val="a0"/>
    <w:link w:val="a4"/>
    <w:rsid w:val="00F82076"/>
    <w:rPr>
      <w:rFonts w:ascii="Times New Roman CYR" w:hAnsi="Times New Roman CYR"/>
      <w:b/>
      <w:sz w:val="32"/>
    </w:rPr>
  </w:style>
  <w:style w:type="paragraph" w:styleId="a8">
    <w:name w:val="header"/>
    <w:basedOn w:val="a"/>
    <w:link w:val="a9"/>
    <w:rsid w:val="00DB5F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5F7E"/>
    <w:rPr>
      <w:rFonts w:ascii="Times New Roman CYR" w:hAnsi="Times New Roman CYR"/>
    </w:rPr>
  </w:style>
  <w:style w:type="paragraph" w:styleId="aa">
    <w:name w:val="footer"/>
    <w:basedOn w:val="a"/>
    <w:link w:val="ab"/>
    <w:rsid w:val="00DB5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5F7E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Administracy</Company>
  <LinksUpToDate>false</LinksUpToDate>
  <CharactersWithSpaces>17885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Мелихова</dc:creator>
  <cp:keywords/>
  <dc:description/>
  <cp:lastModifiedBy>Admin</cp:lastModifiedBy>
  <cp:revision>25</cp:revision>
  <cp:lastPrinted>2016-05-30T11:06:00Z</cp:lastPrinted>
  <dcterms:created xsi:type="dcterms:W3CDTF">2015-09-10T09:14:00Z</dcterms:created>
  <dcterms:modified xsi:type="dcterms:W3CDTF">2016-06-14T13:40:00Z</dcterms:modified>
</cp:coreProperties>
</file>